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3E6246">
        <w:rPr>
          <w:rFonts w:eastAsia="Calibri"/>
          <w:b/>
          <w:i/>
          <w:iCs/>
          <w:color w:val="000000"/>
          <w:sz w:val="28"/>
          <w:szCs w:val="28"/>
          <w:u w:val="single"/>
          <w:lang w:eastAsia="en-US"/>
        </w:rPr>
        <w:t>Regulaminu udzielania zamówień w Polskiej Grupie Górniczej S.A</w:t>
      </w:r>
      <w:r w:rsidRPr="003E6246">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762C8131" w:rsidR="00817766" w:rsidRPr="003E6246" w:rsidRDefault="00817766" w:rsidP="00817766">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3E6246">
        <w:rPr>
          <w:rFonts w:eastAsia="Calibri"/>
          <w:b/>
          <w:color w:val="000000"/>
          <w:sz w:val="28"/>
          <w:szCs w:val="28"/>
          <w:lang w:eastAsia="en-US"/>
        </w:rPr>
        <w:t xml:space="preserve">:  </w:t>
      </w:r>
      <w:r w:rsidR="003E6246" w:rsidRPr="003E6246">
        <w:rPr>
          <w:b/>
          <w:i/>
          <w:sz w:val="28"/>
          <w:szCs w:val="28"/>
        </w:rPr>
        <w:t xml:space="preserve">Modernizacja pola 20 </w:t>
      </w:r>
      <w:proofErr w:type="spellStart"/>
      <w:r w:rsidR="003E6246" w:rsidRPr="003E6246">
        <w:rPr>
          <w:b/>
          <w:i/>
          <w:sz w:val="28"/>
          <w:szCs w:val="28"/>
        </w:rPr>
        <w:t>kV</w:t>
      </w:r>
      <w:proofErr w:type="spellEnd"/>
      <w:r w:rsidR="003E6246" w:rsidRPr="003E6246">
        <w:rPr>
          <w:b/>
          <w:i/>
          <w:sz w:val="28"/>
          <w:szCs w:val="28"/>
        </w:rPr>
        <w:t xml:space="preserve"> w stacji transformatorowo-rozdzielczej 20/6 </w:t>
      </w:r>
      <w:proofErr w:type="spellStart"/>
      <w:r w:rsidR="003E6246" w:rsidRPr="003E6246">
        <w:rPr>
          <w:b/>
          <w:i/>
          <w:sz w:val="28"/>
          <w:szCs w:val="28"/>
        </w:rPr>
        <w:t>kV</w:t>
      </w:r>
      <w:proofErr w:type="spellEnd"/>
      <w:r w:rsidR="003E6246" w:rsidRPr="003E6246">
        <w:rPr>
          <w:b/>
          <w:i/>
          <w:sz w:val="28"/>
          <w:szCs w:val="28"/>
        </w:rPr>
        <w:t xml:space="preserve"> szybu 3 wraz z opracowaniem projektu technicznego, zabudową i uruchomieniem dla PGG S.A. KWK ROW Ruch Jankowice</w:t>
      </w:r>
    </w:p>
    <w:p w14:paraId="3DE14426" w14:textId="35B6460F"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3E6246">
        <w:rPr>
          <w:rFonts w:eastAsia="Calibri"/>
          <w:b/>
          <w:color w:val="000000"/>
          <w:sz w:val="28"/>
          <w:szCs w:val="28"/>
          <w:lang w:eastAsia="en-US"/>
        </w:rPr>
        <w:t>482502464</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4830A993" w14:textId="6C0BCBE9" w:rsidR="00F625E4" w:rsidRPr="00DD199C" w:rsidRDefault="00F625E4" w:rsidP="00DD199C">
      <w:pPr>
        <w:spacing w:before="120" w:line="312" w:lineRule="auto"/>
        <w:jc w:val="center"/>
        <w:rPr>
          <w:rFonts w:eastAsia="Calibri"/>
          <w:color w:val="0070C0"/>
          <w:sz w:val="28"/>
          <w:szCs w:val="28"/>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2F6CD4A3" w14:textId="3A0555D8" w:rsidR="006B5709"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784521" w:history="1">
            <w:r w:rsidR="006B5709" w:rsidRPr="007D5688">
              <w:rPr>
                <w:rStyle w:val="Hipercze"/>
                <w:noProof/>
              </w:rPr>
              <w:t>Część I. Zamawiający:</w:t>
            </w:r>
            <w:r w:rsidR="006B5709">
              <w:rPr>
                <w:noProof/>
                <w:webHidden/>
              </w:rPr>
              <w:tab/>
            </w:r>
            <w:r w:rsidR="006B5709">
              <w:rPr>
                <w:noProof/>
                <w:webHidden/>
              </w:rPr>
              <w:fldChar w:fldCharType="begin"/>
            </w:r>
            <w:r w:rsidR="006B5709">
              <w:rPr>
                <w:noProof/>
                <w:webHidden/>
              </w:rPr>
              <w:instrText xml:space="preserve"> PAGEREF _Toc235784521 \h </w:instrText>
            </w:r>
            <w:r w:rsidR="006B5709">
              <w:rPr>
                <w:noProof/>
                <w:webHidden/>
              </w:rPr>
            </w:r>
            <w:r w:rsidR="006B5709">
              <w:rPr>
                <w:noProof/>
                <w:webHidden/>
              </w:rPr>
              <w:fldChar w:fldCharType="separate"/>
            </w:r>
            <w:r w:rsidR="00FC203B">
              <w:rPr>
                <w:noProof/>
                <w:webHidden/>
              </w:rPr>
              <w:t>3</w:t>
            </w:r>
            <w:r w:rsidR="006B5709">
              <w:rPr>
                <w:noProof/>
                <w:webHidden/>
              </w:rPr>
              <w:fldChar w:fldCharType="end"/>
            </w:r>
          </w:hyperlink>
        </w:p>
        <w:p w14:paraId="7D262BE1" w14:textId="7EF7B8E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2" w:history="1">
            <w:r w:rsidRPr="007D5688">
              <w:rPr>
                <w:rStyle w:val="Hipercze"/>
                <w:noProof/>
              </w:rPr>
              <w:t>Część II. Postępowanie</w:t>
            </w:r>
            <w:r>
              <w:rPr>
                <w:noProof/>
                <w:webHidden/>
              </w:rPr>
              <w:tab/>
            </w:r>
            <w:r>
              <w:rPr>
                <w:noProof/>
                <w:webHidden/>
              </w:rPr>
              <w:fldChar w:fldCharType="begin"/>
            </w:r>
            <w:r>
              <w:rPr>
                <w:noProof/>
                <w:webHidden/>
              </w:rPr>
              <w:instrText xml:space="preserve"> PAGEREF _Toc235784522 \h </w:instrText>
            </w:r>
            <w:r>
              <w:rPr>
                <w:noProof/>
                <w:webHidden/>
              </w:rPr>
            </w:r>
            <w:r>
              <w:rPr>
                <w:noProof/>
                <w:webHidden/>
              </w:rPr>
              <w:fldChar w:fldCharType="separate"/>
            </w:r>
            <w:r w:rsidR="00FC203B">
              <w:rPr>
                <w:noProof/>
                <w:webHidden/>
              </w:rPr>
              <w:t>3</w:t>
            </w:r>
            <w:r>
              <w:rPr>
                <w:noProof/>
                <w:webHidden/>
              </w:rPr>
              <w:fldChar w:fldCharType="end"/>
            </w:r>
          </w:hyperlink>
        </w:p>
        <w:p w14:paraId="3C6E5F8F" w14:textId="1078C4BB"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3" w:history="1">
            <w:r w:rsidRPr="007D5688">
              <w:rPr>
                <w:rStyle w:val="Hipercze"/>
                <w:noProof/>
              </w:rPr>
              <w:t>Część III. Przedmiot zamówienia. Termin wykonania.</w:t>
            </w:r>
            <w:r>
              <w:rPr>
                <w:noProof/>
                <w:webHidden/>
              </w:rPr>
              <w:tab/>
            </w:r>
            <w:r>
              <w:rPr>
                <w:noProof/>
                <w:webHidden/>
              </w:rPr>
              <w:fldChar w:fldCharType="begin"/>
            </w:r>
            <w:r>
              <w:rPr>
                <w:noProof/>
                <w:webHidden/>
              </w:rPr>
              <w:instrText xml:space="preserve"> PAGEREF _Toc235784523 \h </w:instrText>
            </w:r>
            <w:r>
              <w:rPr>
                <w:noProof/>
                <w:webHidden/>
              </w:rPr>
            </w:r>
            <w:r>
              <w:rPr>
                <w:noProof/>
                <w:webHidden/>
              </w:rPr>
              <w:fldChar w:fldCharType="separate"/>
            </w:r>
            <w:r w:rsidR="00FC203B">
              <w:rPr>
                <w:noProof/>
                <w:webHidden/>
              </w:rPr>
              <w:t>4</w:t>
            </w:r>
            <w:r>
              <w:rPr>
                <w:noProof/>
                <w:webHidden/>
              </w:rPr>
              <w:fldChar w:fldCharType="end"/>
            </w:r>
          </w:hyperlink>
        </w:p>
        <w:p w14:paraId="7154BE7F" w14:textId="5AE8EF8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4" w:history="1">
            <w:r w:rsidRPr="007D5688">
              <w:rPr>
                <w:rStyle w:val="Hipercze"/>
                <w:noProof/>
              </w:rPr>
              <w:t>Część IV. Oferty częściowe</w:t>
            </w:r>
            <w:r>
              <w:rPr>
                <w:noProof/>
                <w:webHidden/>
              </w:rPr>
              <w:tab/>
            </w:r>
            <w:r>
              <w:rPr>
                <w:noProof/>
                <w:webHidden/>
              </w:rPr>
              <w:fldChar w:fldCharType="begin"/>
            </w:r>
            <w:r>
              <w:rPr>
                <w:noProof/>
                <w:webHidden/>
              </w:rPr>
              <w:instrText xml:space="preserve"> PAGEREF _Toc235784524 \h </w:instrText>
            </w:r>
            <w:r>
              <w:rPr>
                <w:noProof/>
                <w:webHidden/>
              </w:rPr>
            </w:r>
            <w:r>
              <w:rPr>
                <w:noProof/>
                <w:webHidden/>
              </w:rPr>
              <w:fldChar w:fldCharType="separate"/>
            </w:r>
            <w:r w:rsidR="00FC203B">
              <w:rPr>
                <w:noProof/>
                <w:webHidden/>
              </w:rPr>
              <w:t>4</w:t>
            </w:r>
            <w:r>
              <w:rPr>
                <w:noProof/>
                <w:webHidden/>
              </w:rPr>
              <w:fldChar w:fldCharType="end"/>
            </w:r>
          </w:hyperlink>
        </w:p>
        <w:p w14:paraId="5B1D0E43" w14:textId="0C3AAB61"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5" w:history="1">
            <w:r w:rsidRPr="007D5688">
              <w:rPr>
                <w:rStyle w:val="Hipercze"/>
                <w:noProof/>
              </w:rPr>
              <w:t>Część V. Kwalifikacja podmiotowa Wykonawców</w:t>
            </w:r>
            <w:r>
              <w:rPr>
                <w:noProof/>
                <w:webHidden/>
              </w:rPr>
              <w:tab/>
            </w:r>
            <w:r>
              <w:rPr>
                <w:noProof/>
                <w:webHidden/>
              </w:rPr>
              <w:fldChar w:fldCharType="begin"/>
            </w:r>
            <w:r>
              <w:rPr>
                <w:noProof/>
                <w:webHidden/>
              </w:rPr>
              <w:instrText xml:space="preserve"> PAGEREF _Toc235784525 \h </w:instrText>
            </w:r>
            <w:r>
              <w:rPr>
                <w:noProof/>
                <w:webHidden/>
              </w:rPr>
            </w:r>
            <w:r>
              <w:rPr>
                <w:noProof/>
                <w:webHidden/>
              </w:rPr>
              <w:fldChar w:fldCharType="separate"/>
            </w:r>
            <w:r w:rsidR="00FC203B">
              <w:rPr>
                <w:noProof/>
                <w:webHidden/>
              </w:rPr>
              <w:t>4</w:t>
            </w:r>
            <w:r>
              <w:rPr>
                <w:noProof/>
                <w:webHidden/>
              </w:rPr>
              <w:fldChar w:fldCharType="end"/>
            </w:r>
          </w:hyperlink>
        </w:p>
        <w:p w14:paraId="04B9118F" w14:textId="7D64173C"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6" w:history="1">
            <w:r w:rsidRPr="007D5688">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_Toc235784526 \h </w:instrText>
            </w:r>
            <w:r>
              <w:rPr>
                <w:noProof/>
                <w:webHidden/>
              </w:rPr>
            </w:r>
            <w:r>
              <w:rPr>
                <w:noProof/>
                <w:webHidden/>
              </w:rPr>
              <w:fldChar w:fldCharType="separate"/>
            </w:r>
            <w:r w:rsidR="00FC203B">
              <w:rPr>
                <w:noProof/>
                <w:webHidden/>
              </w:rPr>
              <w:t>8</w:t>
            </w:r>
            <w:r>
              <w:rPr>
                <w:noProof/>
                <w:webHidden/>
              </w:rPr>
              <w:fldChar w:fldCharType="end"/>
            </w:r>
          </w:hyperlink>
        </w:p>
        <w:p w14:paraId="4AE36008" w14:textId="396B8E6F"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7" w:history="1">
            <w:r w:rsidRPr="007D5688">
              <w:rPr>
                <w:rStyle w:val="Hipercze"/>
                <w:noProof/>
              </w:rPr>
              <w:t>Część VII. Udostępnienie zasobów</w:t>
            </w:r>
            <w:r>
              <w:rPr>
                <w:noProof/>
                <w:webHidden/>
              </w:rPr>
              <w:tab/>
            </w:r>
            <w:r>
              <w:rPr>
                <w:noProof/>
                <w:webHidden/>
              </w:rPr>
              <w:fldChar w:fldCharType="begin"/>
            </w:r>
            <w:r>
              <w:rPr>
                <w:noProof/>
                <w:webHidden/>
              </w:rPr>
              <w:instrText xml:space="preserve"> PAGEREF _Toc235784527 \h </w:instrText>
            </w:r>
            <w:r>
              <w:rPr>
                <w:noProof/>
                <w:webHidden/>
              </w:rPr>
            </w:r>
            <w:r>
              <w:rPr>
                <w:noProof/>
                <w:webHidden/>
              </w:rPr>
              <w:fldChar w:fldCharType="separate"/>
            </w:r>
            <w:r w:rsidR="00FC203B">
              <w:rPr>
                <w:noProof/>
                <w:webHidden/>
              </w:rPr>
              <w:t>9</w:t>
            </w:r>
            <w:r>
              <w:rPr>
                <w:noProof/>
                <w:webHidden/>
              </w:rPr>
              <w:fldChar w:fldCharType="end"/>
            </w:r>
          </w:hyperlink>
        </w:p>
        <w:p w14:paraId="0FE7FEE2" w14:textId="4454489C"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8" w:history="1">
            <w:r w:rsidRPr="007D5688">
              <w:rPr>
                <w:rStyle w:val="Hipercze"/>
                <w:noProof/>
              </w:rPr>
              <w:t>Część VIII. Podmiotowe środki dowodowe.</w:t>
            </w:r>
            <w:r>
              <w:rPr>
                <w:noProof/>
                <w:webHidden/>
              </w:rPr>
              <w:tab/>
            </w:r>
            <w:r>
              <w:rPr>
                <w:noProof/>
                <w:webHidden/>
              </w:rPr>
              <w:fldChar w:fldCharType="begin"/>
            </w:r>
            <w:r>
              <w:rPr>
                <w:noProof/>
                <w:webHidden/>
              </w:rPr>
              <w:instrText xml:space="preserve"> PAGEREF _Toc235784528 \h </w:instrText>
            </w:r>
            <w:r>
              <w:rPr>
                <w:noProof/>
                <w:webHidden/>
              </w:rPr>
            </w:r>
            <w:r>
              <w:rPr>
                <w:noProof/>
                <w:webHidden/>
              </w:rPr>
              <w:fldChar w:fldCharType="separate"/>
            </w:r>
            <w:r w:rsidR="00FC203B">
              <w:rPr>
                <w:noProof/>
                <w:webHidden/>
              </w:rPr>
              <w:t>9</w:t>
            </w:r>
            <w:r>
              <w:rPr>
                <w:noProof/>
                <w:webHidden/>
              </w:rPr>
              <w:fldChar w:fldCharType="end"/>
            </w:r>
          </w:hyperlink>
        </w:p>
        <w:p w14:paraId="5229CDC3" w14:textId="717333A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29" w:history="1">
            <w:r w:rsidRPr="007D5688">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_Toc235784529 \h </w:instrText>
            </w:r>
            <w:r>
              <w:rPr>
                <w:noProof/>
                <w:webHidden/>
              </w:rPr>
            </w:r>
            <w:r>
              <w:rPr>
                <w:noProof/>
                <w:webHidden/>
              </w:rPr>
              <w:fldChar w:fldCharType="separate"/>
            </w:r>
            <w:r w:rsidR="00FC203B">
              <w:rPr>
                <w:noProof/>
                <w:webHidden/>
              </w:rPr>
              <w:t>13</w:t>
            </w:r>
            <w:r>
              <w:rPr>
                <w:noProof/>
                <w:webHidden/>
              </w:rPr>
              <w:fldChar w:fldCharType="end"/>
            </w:r>
          </w:hyperlink>
        </w:p>
        <w:p w14:paraId="28C78B62" w14:textId="485E8862"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0" w:history="1">
            <w:r w:rsidRPr="007D5688">
              <w:rPr>
                <w:rStyle w:val="Hipercze"/>
                <w:noProof/>
              </w:rPr>
              <w:t>Część X. Podwykonawstwo</w:t>
            </w:r>
            <w:r>
              <w:rPr>
                <w:noProof/>
                <w:webHidden/>
              </w:rPr>
              <w:tab/>
            </w:r>
            <w:r>
              <w:rPr>
                <w:noProof/>
                <w:webHidden/>
              </w:rPr>
              <w:fldChar w:fldCharType="begin"/>
            </w:r>
            <w:r>
              <w:rPr>
                <w:noProof/>
                <w:webHidden/>
              </w:rPr>
              <w:instrText xml:space="preserve"> PAGEREF _Toc235784530 \h </w:instrText>
            </w:r>
            <w:r>
              <w:rPr>
                <w:noProof/>
                <w:webHidden/>
              </w:rPr>
            </w:r>
            <w:r>
              <w:rPr>
                <w:noProof/>
                <w:webHidden/>
              </w:rPr>
              <w:fldChar w:fldCharType="separate"/>
            </w:r>
            <w:r w:rsidR="00FC203B">
              <w:rPr>
                <w:noProof/>
                <w:webHidden/>
              </w:rPr>
              <w:t>14</w:t>
            </w:r>
            <w:r>
              <w:rPr>
                <w:noProof/>
                <w:webHidden/>
              </w:rPr>
              <w:fldChar w:fldCharType="end"/>
            </w:r>
          </w:hyperlink>
        </w:p>
        <w:p w14:paraId="0A3AE467" w14:textId="1D046585"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1" w:history="1">
            <w:r w:rsidRPr="007D5688">
              <w:rPr>
                <w:rStyle w:val="Hipercze"/>
                <w:noProof/>
              </w:rPr>
              <w:t>Część XI. Wadium</w:t>
            </w:r>
            <w:r>
              <w:rPr>
                <w:noProof/>
                <w:webHidden/>
              </w:rPr>
              <w:tab/>
            </w:r>
            <w:r>
              <w:rPr>
                <w:noProof/>
                <w:webHidden/>
              </w:rPr>
              <w:fldChar w:fldCharType="begin"/>
            </w:r>
            <w:r>
              <w:rPr>
                <w:noProof/>
                <w:webHidden/>
              </w:rPr>
              <w:instrText xml:space="preserve"> PAGEREF _Toc235784531 \h </w:instrText>
            </w:r>
            <w:r>
              <w:rPr>
                <w:noProof/>
                <w:webHidden/>
              </w:rPr>
            </w:r>
            <w:r>
              <w:rPr>
                <w:noProof/>
                <w:webHidden/>
              </w:rPr>
              <w:fldChar w:fldCharType="separate"/>
            </w:r>
            <w:r w:rsidR="00FC203B">
              <w:rPr>
                <w:noProof/>
                <w:webHidden/>
              </w:rPr>
              <w:t>14</w:t>
            </w:r>
            <w:r>
              <w:rPr>
                <w:noProof/>
                <w:webHidden/>
              </w:rPr>
              <w:fldChar w:fldCharType="end"/>
            </w:r>
          </w:hyperlink>
        </w:p>
        <w:p w14:paraId="105906EE" w14:textId="344B553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2" w:history="1">
            <w:r w:rsidRPr="007D5688">
              <w:rPr>
                <w:rStyle w:val="Hipercze"/>
                <w:noProof/>
              </w:rPr>
              <w:t>Część XII. Opis sposobu przygotowania oferty</w:t>
            </w:r>
            <w:r>
              <w:rPr>
                <w:noProof/>
                <w:webHidden/>
              </w:rPr>
              <w:tab/>
            </w:r>
            <w:r>
              <w:rPr>
                <w:noProof/>
                <w:webHidden/>
              </w:rPr>
              <w:fldChar w:fldCharType="begin"/>
            </w:r>
            <w:r>
              <w:rPr>
                <w:noProof/>
                <w:webHidden/>
              </w:rPr>
              <w:instrText xml:space="preserve"> PAGEREF _Toc235784532 \h </w:instrText>
            </w:r>
            <w:r>
              <w:rPr>
                <w:noProof/>
                <w:webHidden/>
              </w:rPr>
            </w:r>
            <w:r>
              <w:rPr>
                <w:noProof/>
                <w:webHidden/>
              </w:rPr>
              <w:fldChar w:fldCharType="separate"/>
            </w:r>
            <w:r w:rsidR="00FC203B">
              <w:rPr>
                <w:noProof/>
                <w:webHidden/>
              </w:rPr>
              <w:t>15</w:t>
            </w:r>
            <w:r>
              <w:rPr>
                <w:noProof/>
                <w:webHidden/>
              </w:rPr>
              <w:fldChar w:fldCharType="end"/>
            </w:r>
          </w:hyperlink>
        </w:p>
        <w:p w14:paraId="426BA530" w14:textId="4F6B003D"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3" w:history="1">
            <w:r w:rsidRPr="007D5688">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_Toc235784533 \h </w:instrText>
            </w:r>
            <w:r>
              <w:rPr>
                <w:noProof/>
                <w:webHidden/>
              </w:rPr>
            </w:r>
            <w:r>
              <w:rPr>
                <w:noProof/>
                <w:webHidden/>
              </w:rPr>
              <w:fldChar w:fldCharType="separate"/>
            </w:r>
            <w:r w:rsidR="00FC203B">
              <w:rPr>
                <w:noProof/>
                <w:webHidden/>
              </w:rPr>
              <w:t>18</w:t>
            </w:r>
            <w:r>
              <w:rPr>
                <w:noProof/>
                <w:webHidden/>
              </w:rPr>
              <w:fldChar w:fldCharType="end"/>
            </w:r>
          </w:hyperlink>
        </w:p>
        <w:p w14:paraId="36ACFC47" w14:textId="0FD816A4"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4" w:history="1">
            <w:r w:rsidRPr="007D5688">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_Toc235784534 \h </w:instrText>
            </w:r>
            <w:r>
              <w:rPr>
                <w:noProof/>
                <w:webHidden/>
              </w:rPr>
            </w:r>
            <w:r>
              <w:rPr>
                <w:noProof/>
                <w:webHidden/>
              </w:rPr>
              <w:fldChar w:fldCharType="separate"/>
            </w:r>
            <w:r w:rsidR="00FC203B">
              <w:rPr>
                <w:noProof/>
                <w:webHidden/>
              </w:rPr>
              <w:t>19</w:t>
            </w:r>
            <w:r>
              <w:rPr>
                <w:noProof/>
                <w:webHidden/>
              </w:rPr>
              <w:fldChar w:fldCharType="end"/>
            </w:r>
          </w:hyperlink>
        </w:p>
        <w:p w14:paraId="25570177" w14:textId="63C8B338"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5" w:history="1">
            <w:r w:rsidRPr="007D5688">
              <w:rPr>
                <w:rStyle w:val="Hipercze"/>
                <w:noProof/>
              </w:rPr>
              <w:t>Część XV. Opis sposobu obliczenia ceny</w:t>
            </w:r>
            <w:r>
              <w:rPr>
                <w:noProof/>
                <w:webHidden/>
              </w:rPr>
              <w:tab/>
            </w:r>
            <w:r>
              <w:rPr>
                <w:noProof/>
                <w:webHidden/>
              </w:rPr>
              <w:fldChar w:fldCharType="begin"/>
            </w:r>
            <w:r>
              <w:rPr>
                <w:noProof/>
                <w:webHidden/>
              </w:rPr>
              <w:instrText xml:space="preserve"> PAGEREF _Toc235784535 \h </w:instrText>
            </w:r>
            <w:r>
              <w:rPr>
                <w:noProof/>
                <w:webHidden/>
              </w:rPr>
            </w:r>
            <w:r>
              <w:rPr>
                <w:noProof/>
                <w:webHidden/>
              </w:rPr>
              <w:fldChar w:fldCharType="separate"/>
            </w:r>
            <w:r w:rsidR="00FC203B">
              <w:rPr>
                <w:noProof/>
                <w:webHidden/>
              </w:rPr>
              <w:t>19</w:t>
            </w:r>
            <w:r>
              <w:rPr>
                <w:noProof/>
                <w:webHidden/>
              </w:rPr>
              <w:fldChar w:fldCharType="end"/>
            </w:r>
          </w:hyperlink>
        </w:p>
        <w:p w14:paraId="15E00B9F" w14:textId="2FE53242"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6" w:history="1">
            <w:r w:rsidRPr="007D5688">
              <w:rPr>
                <w:rStyle w:val="Hipercze"/>
                <w:noProof/>
              </w:rPr>
              <w:t>Część XVI. Kryteria oceny ofert</w:t>
            </w:r>
            <w:r>
              <w:rPr>
                <w:noProof/>
                <w:webHidden/>
              </w:rPr>
              <w:tab/>
            </w:r>
            <w:r>
              <w:rPr>
                <w:noProof/>
                <w:webHidden/>
              </w:rPr>
              <w:fldChar w:fldCharType="begin"/>
            </w:r>
            <w:r>
              <w:rPr>
                <w:noProof/>
                <w:webHidden/>
              </w:rPr>
              <w:instrText xml:space="preserve"> PAGEREF _Toc235784536 \h </w:instrText>
            </w:r>
            <w:r>
              <w:rPr>
                <w:noProof/>
                <w:webHidden/>
              </w:rPr>
            </w:r>
            <w:r>
              <w:rPr>
                <w:noProof/>
                <w:webHidden/>
              </w:rPr>
              <w:fldChar w:fldCharType="separate"/>
            </w:r>
            <w:r w:rsidR="00FC203B">
              <w:rPr>
                <w:noProof/>
                <w:webHidden/>
              </w:rPr>
              <w:t>20</w:t>
            </w:r>
            <w:r>
              <w:rPr>
                <w:noProof/>
                <w:webHidden/>
              </w:rPr>
              <w:fldChar w:fldCharType="end"/>
            </w:r>
          </w:hyperlink>
        </w:p>
        <w:p w14:paraId="4F2AA0FC" w14:textId="6EE86ACA"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7" w:history="1">
            <w:r w:rsidRPr="007D5688">
              <w:rPr>
                <w:rStyle w:val="Hipercze"/>
                <w:noProof/>
              </w:rPr>
              <w:t>Część XVII. Aukcja elektroniczna</w:t>
            </w:r>
            <w:r>
              <w:rPr>
                <w:noProof/>
                <w:webHidden/>
              </w:rPr>
              <w:tab/>
            </w:r>
            <w:r>
              <w:rPr>
                <w:noProof/>
                <w:webHidden/>
              </w:rPr>
              <w:fldChar w:fldCharType="begin"/>
            </w:r>
            <w:r>
              <w:rPr>
                <w:noProof/>
                <w:webHidden/>
              </w:rPr>
              <w:instrText xml:space="preserve"> PAGEREF _Toc235784537 \h </w:instrText>
            </w:r>
            <w:r>
              <w:rPr>
                <w:noProof/>
                <w:webHidden/>
              </w:rPr>
            </w:r>
            <w:r>
              <w:rPr>
                <w:noProof/>
                <w:webHidden/>
              </w:rPr>
              <w:fldChar w:fldCharType="separate"/>
            </w:r>
            <w:r w:rsidR="00FC203B">
              <w:rPr>
                <w:noProof/>
                <w:webHidden/>
              </w:rPr>
              <w:t>20</w:t>
            </w:r>
            <w:r>
              <w:rPr>
                <w:noProof/>
                <w:webHidden/>
              </w:rPr>
              <w:fldChar w:fldCharType="end"/>
            </w:r>
          </w:hyperlink>
        </w:p>
        <w:p w14:paraId="316ED5AA" w14:textId="236CBE8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8" w:history="1">
            <w:r w:rsidRPr="007D5688">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_Toc235784538 \h </w:instrText>
            </w:r>
            <w:r>
              <w:rPr>
                <w:noProof/>
                <w:webHidden/>
              </w:rPr>
            </w:r>
            <w:r>
              <w:rPr>
                <w:noProof/>
                <w:webHidden/>
              </w:rPr>
              <w:fldChar w:fldCharType="separate"/>
            </w:r>
            <w:r w:rsidR="00FC203B">
              <w:rPr>
                <w:noProof/>
                <w:webHidden/>
              </w:rPr>
              <w:t>24</w:t>
            </w:r>
            <w:r>
              <w:rPr>
                <w:noProof/>
                <w:webHidden/>
              </w:rPr>
              <w:fldChar w:fldCharType="end"/>
            </w:r>
          </w:hyperlink>
        </w:p>
        <w:p w14:paraId="0407A6BD" w14:textId="61107DC7"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39" w:history="1">
            <w:r w:rsidRPr="007D5688">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_Toc235784539 \h </w:instrText>
            </w:r>
            <w:r>
              <w:rPr>
                <w:noProof/>
                <w:webHidden/>
              </w:rPr>
            </w:r>
            <w:r>
              <w:rPr>
                <w:noProof/>
                <w:webHidden/>
              </w:rPr>
              <w:fldChar w:fldCharType="separate"/>
            </w:r>
            <w:r w:rsidR="00FC203B">
              <w:rPr>
                <w:noProof/>
                <w:webHidden/>
              </w:rPr>
              <w:t>24</w:t>
            </w:r>
            <w:r>
              <w:rPr>
                <w:noProof/>
                <w:webHidden/>
              </w:rPr>
              <w:fldChar w:fldCharType="end"/>
            </w:r>
          </w:hyperlink>
        </w:p>
        <w:p w14:paraId="34945B2E" w14:textId="777D46AE"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0" w:history="1">
            <w:r w:rsidRPr="007D5688">
              <w:rPr>
                <w:rStyle w:val="Hipercze"/>
                <w:noProof/>
              </w:rPr>
              <w:t>Część XX. Istotne postanowienia umowy</w:t>
            </w:r>
            <w:r>
              <w:rPr>
                <w:noProof/>
                <w:webHidden/>
              </w:rPr>
              <w:tab/>
            </w:r>
            <w:r>
              <w:rPr>
                <w:noProof/>
                <w:webHidden/>
              </w:rPr>
              <w:fldChar w:fldCharType="begin"/>
            </w:r>
            <w:r>
              <w:rPr>
                <w:noProof/>
                <w:webHidden/>
              </w:rPr>
              <w:instrText xml:space="preserve"> PAGEREF _Toc235784540 \h </w:instrText>
            </w:r>
            <w:r>
              <w:rPr>
                <w:noProof/>
                <w:webHidden/>
              </w:rPr>
            </w:r>
            <w:r>
              <w:rPr>
                <w:noProof/>
                <w:webHidden/>
              </w:rPr>
              <w:fldChar w:fldCharType="separate"/>
            </w:r>
            <w:r w:rsidR="00FC203B">
              <w:rPr>
                <w:noProof/>
                <w:webHidden/>
              </w:rPr>
              <w:t>25</w:t>
            </w:r>
            <w:r>
              <w:rPr>
                <w:noProof/>
                <w:webHidden/>
              </w:rPr>
              <w:fldChar w:fldCharType="end"/>
            </w:r>
          </w:hyperlink>
        </w:p>
        <w:p w14:paraId="3A7AC83B" w14:textId="4C083E64"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1" w:history="1">
            <w:r w:rsidRPr="007D5688">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_Toc235784541 \h </w:instrText>
            </w:r>
            <w:r>
              <w:rPr>
                <w:noProof/>
                <w:webHidden/>
              </w:rPr>
            </w:r>
            <w:r>
              <w:rPr>
                <w:noProof/>
                <w:webHidden/>
              </w:rPr>
              <w:fldChar w:fldCharType="separate"/>
            </w:r>
            <w:r w:rsidR="00FC203B">
              <w:rPr>
                <w:noProof/>
                <w:webHidden/>
              </w:rPr>
              <w:t>25</w:t>
            </w:r>
            <w:r>
              <w:rPr>
                <w:noProof/>
                <w:webHidden/>
              </w:rPr>
              <w:fldChar w:fldCharType="end"/>
            </w:r>
          </w:hyperlink>
        </w:p>
        <w:p w14:paraId="13605514" w14:textId="215AC1F9"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2" w:history="1">
            <w:r w:rsidRPr="007D5688">
              <w:rPr>
                <w:rStyle w:val="Hipercze"/>
                <w:noProof/>
              </w:rPr>
              <w:t>Część XXII. Pouczenie o środkach ochrony prawnej.</w:t>
            </w:r>
            <w:r>
              <w:rPr>
                <w:noProof/>
                <w:webHidden/>
              </w:rPr>
              <w:tab/>
            </w:r>
            <w:r>
              <w:rPr>
                <w:noProof/>
                <w:webHidden/>
              </w:rPr>
              <w:fldChar w:fldCharType="begin"/>
            </w:r>
            <w:r>
              <w:rPr>
                <w:noProof/>
                <w:webHidden/>
              </w:rPr>
              <w:instrText xml:space="preserve"> PAGEREF _Toc235784542 \h </w:instrText>
            </w:r>
            <w:r>
              <w:rPr>
                <w:noProof/>
                <w:webHidden/>
              </w:rPr>
            </w:r>
            <w:r>
              <w:rPr>
                <w:noProof/>
                <w:webHidden/>
              </w:rPr>
              <w:fldChar w:fldCharType="separate"/>
            </w:r>
            <w:r w:rsidR="00FC203B">
              <w:rPr>
                <w:noProof/>
                <w:webHidden/>
              </w:rPr>
              <w:t>26</w:t>
            </w:r>
            <w:r>
              <w:rPr>
                <w:noProof/>
                <w:webHidden/>
              </w:rPr>
              <w:fldChar w:fldCharType="end"/>
            </w:r>
          </w:hyperlink>
        </w:p>
        <w:p w14:paraId="71ACAB57" w14:textId="1DDEC533" w:rsidR="006B5709" w:rsidRDefault="006B5709">
          <w:pPr>
            <w:pStyle w:val="Spistreci1"/>
            <w:rPr>
              <w:rFonts w:asciiTheme="minorHAnsi" w:eastAsiaTheme="minorEastAsia" w:hAnsiTheme="minorHAnsi" w:cstheme="minorBidi"/>
              <w:noProof/>
              <w:kern w:val="2"/>
              <w:sz w:val="24"/>
              <w:szCs w:val="24"/>
              <w14:ligatures w14:val="standardContextual"/>
            </w:rPr>
          </w:pPr>
          <w:hyperlink w:anchor="_Toc235784543" w:history="1">
            <w:r w:rsidRPr="007D5688">
              <w:rPr>
                <w:rStyle w:val="Hipercze"/>
                <w:noProof/>
              </w:rPr>
              <w:t>Wykaz załączników</w:t>
            </w:r>
            <w:r>
              <w:rPr>
                <w:noProof/>
                <w:webHidden/>
              </w:rPr>
              <w:tab/>
            </w:r>
            <w:r>
              <w:rPr>
                <w:noProof/>
                <w:webHidden/>
              </w:rPr>
              <w:fldChar w:fldCharType="begin"/>
            </w:r>
            <w:r>
              <w:rPr>
                <w:noProof/>
                <w:webHidden/>
              </w:rPr>
              <w:instrText xml:space="preserve"> PAGEREF _Toc235784543 \h </w:instrText>
            </w:r>
            <w:r>
              <w:rPr>
                <w:noProof/>
                <w:webHidden/>
              </w:rPr>
            </w:r>
            <w:r>
              <w:rPr>
                <w:noProof/>
                <w:webHidden/>
              </w:rPr>
              <w:fldChar w:fldCharType="separate"/>
            </w:r>
            <w:r w:rsidR="00FC203B">
              <w:rPr>
                <w:noProof/>
                <w:webHidden/>
              </w:rPr>
              <w:t>26</w:t>
            </w:r>
            <w:r>
              <w:rPr>
                <w:noProof/>
                <w:webHidden/>
              </w:rPr>
              <w:fldChar w:fldCharType="end"/>
            </w:r>
          </w:hyperlink>
        </w:p>
        <w:p w14:paraId="0F395070" w14:textId="083628F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784521"/>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067D8983" w14:textId="77777777" w:rsidR="003E6246" w:rsidRPr="001E1DA9" w:rsidRDefault="003E6246" w:rsidP="003E6246">
      <w:pPr>
        <w:rPr>
          <w:b/>
          <w:bCs/>
          <w:iCs/>
          <w:sz w:val="24"/>
          <w:szCs w:val="24"/>
        </w:rPr>
      </w:pPr>
      <w:r w:rsidRPr="001E1DA9">
        <w:rPr>
          <w:b/>
          <w:bCs/>
          <w:iCs/>
          <w:sz w:val="24"/>
          <w:szCs w:val="24"/>
        </w:rPr>
        <w:t>Oddział KWK ROW</w:t>
      </w:r>
    </w:p>
    <w:p w14:paraId="19111A25" w14:textId="77777777" w:rsidR="003E6246" w:rsidRPr="001E1DA9" w:rsidRDefault="003E6246" w:rsidP="003E6246">
      <w:pPr>
        <w:rPr>
          <w:b/>
          <w:bCs/>
          <w:sz w:val="24"/>
          <w:szCs w:val="24"/>
        </w:rPr>
      </w:pPr>
      <w:r w:rsidRPr="001E1DA9">
        <w:rPr>
          <w:b/>
          <w:bCs/>
          <w:sz w:val="24"/>
          <w:szCs w:val="24"/>
        </w:rPr>
        <w:t>ul. Jastrzębska 10</w:t>
      </w:r>
    </w:p>
    <w:p w14:paraId="4FAC7AAF" w14:textId="4024AFB8" w:rsidR="00F13DFD" w:rsidRPr="00DD199C" w:rsidRDefault="003E6246" w:rsidP="003E6246">
      <w:pPr>
        <w:spacing w:before="120"/>
        <w:jc w:val="both"/>
        <w:rPr>
          <w:bCs/>
          <w:iCs/>
          <w:sz w:val="24"/>
          <w:szCs w:val="24"/>
        </w:rPr>
      </w:pPr>
      <w:r w:rsidRPr="001E1DA9">
        <w:rPr>
          <w:b/>
          <w:bCs/>
          <w:sz w:val="24"/>
          <w:szCs w:val="24"/>
        </w:rPr>
        <w:t>44-253 Rybnik</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5784522"/>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793D9129" w14:textId="4CFF37DB" w:rsidR="00D50111" w:rsidRPr="00451E5A" w:rsidRDefault="006B0420" w:rsidP="00D50111">
      <w:pPr>
        <w:pStyle w:val="Akapitzlist"/>
        <w:numPr>
          <w:ilvl w:val="0"/>
          <w:numId w:val="6"/>
        </w:numPr>
        <w:spacing w:before="120" w:line="312" w:lineRule="auto"/>
        <w:ind w:hanging="357"/>
        <w:contextualSpacing w:val="0"/>
        <w:jc w:val="both"/>
      </w:pPr>
      <w:r w:rsidRPr="00451E5A">
        <w:rPr>
          <w:szCs w:val="22"/>
        </w:rPr>
        <w:t>Zamawiający</w:t>
      </w:r>
      <w:r w:rsidR="00D50111" w:rsidRPr="00451E5A">
        <w:rPr>
          <w:szCs w:val="22"/>
        </w:rPr>
        <w:t xml:space="preserve"> odrzuci ofertę, w której udział produktów pochodzących z państw członkowskich Unii Europejskiej, państw, z którymi Unia Europejska zawarła umowy </w:t>
      </w:r>
      <w:r w:rsidR="00DB4D9E" w:rsidRPr="00451E5A">
        <w:rPr>
          <w:szCs w:val="22"/>
        </w:rPr>
        <w:br/>
      </w:r>
      <w:r w:rsidR="00D50111" w:rsidRPr="00451E5A">
        <w:rPr>
          <w:szCs w:val="22"/>
        </w:rPr>
        <w:t>o równym traktowaniu przedsiębiorców lub państw, wobec których na mocy decyzji Rady stosuje się przepisy dyrektywy 2014/25/UE, nie przekracza 50%.</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lastRenderedPageBreak/>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784523"/>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4A7AA6EE" w:rsidR="00F13DFD" w:rsidRPr="003E6246" w:rsidRDefault="00F13DFD" w:rsidP="00804500">
      <w:pPr>
        <w:pStyle w:val="Akapitzlist"/>
        <w:numPr>
          <w:ilvl w:val="0"/>
          <w:numId w:val="1"/>
        </w:numPr>
        <w:spacing w:before="120" w:line="312" w:lineRule="auto"/>
        <w:contextualSpacing w:val="0"/>
        <w:jc w:val="both"/>
        <w:rPr>
          <w:bCs/>
          <w:iCs/>
        </w:rPr>
      </w:pPr>
      <w:r w:rsidRPr="00057162">
        <w:t xml:space="preserve">Przedmiotem zamówienia jest: </w:t>
      </w:r>
      <w:r w:rsidR="003E6246" w:rsidRPr="003E6246">
        <w:rPr>
          <w:iCs/>
        </w:rPr>
        <w:t xml:space="preserve">Modernizacja pola 20 </w:t>
      </w:r>
      <w:proofErr w:type="spellStart"/>
      <w:r w:rsidR="003E6246" w:rsidRPr="003E6246">
        <w:rPr>
          <w:iCs/>
        </w:rPr>
        <w:t>kV</w:t>
      </w:r>
      <w:proofErr w:type="spellEnd"/>
      <w:r w:rsidR="003E6246" w:rsidRPr="003E6246">
        <w:rPr>
          <w:iCs/>
        </w:rPr>
        <w:t xml:space="preserve"> w stacji transformatorowo-rozdzielczej 20/6 </w:t>
      </w:r>
      <w:proofErr w:type="spellStart"/>
      <w:r w:rsidR="003E6246" w:rsidRPr="003E6246">
        <w:rPr>
          <w:iCs/>
        </w:rPr>
        <w:t>kV</w:t>
      </w:r>
      <w:proofErr w:type="spellEnd"/>
      <w:r w:rsidR="003E6246" w:rsidRPr="003E6246">
        <w:rPr>
          <w:iCs/>
        </w:rPr>
        <w:t xml:space="preserve"> szybu 3 wraz z opracowaniem projektu technicznego, zabudową i</w:t>
      </w:r>
      <w:r w:rsidR="003E6246">
        <w:rPr>
          <w:iCs/>
        </w:rPr>
        <w:t> </w:t>
      </w:r>
      <w:r w:rsidR="003E6246" w:rsidRPr="003E6246">
        <w:rPr>
          <w:iCs/>
        </w:rPr>
        <w:t>uruchomieniem dla PGG S.A. KWK ROW Ruch Jankowice</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56BA0E15" w:rsidR="00182B15" w:rsidRPr="00451E5A" w:rsidRDefault="00451E5A" w:rsidP="00CC6FD4">
      <w:pPr>
        <w:pStyle w:val="Akapitzlist"/>
        <w:numPr>
          <w:ilvl w:val="0"/>
          <w:numId w:val="1"/>
        </w:numPr>
        <w:spacing w:before="120" w:line="312" w:lineRule="auto"/>
        <w:contextualSpacing w:val="0"/>
        <w:jc w:val="both"/>
        <w:rPr>
          <w:bCs/>
        </w:rPr>
      </w:pPr>
      <w:r w:rsidRPr="00451E5A">
        <w:t xml:space="preserve">Kody CPV: </w:t>
      </w:r>
      <w:r w:rsidRPr="00451E5A">
        <w:rPr>
          <w:b/>
          <w:bCs/>
        </w:rPr>
        <w:t>45310000-3</w:t>
      </w:r>
      <w:r>
        <w:t xml:space="preserve">, </w:t>
      </w:r>
      <w:r w:rsidRPr="00451E5A">
        <w:t>71323100-9</w:t>
      </w:r>
      <w:r>
        <w:t xml:space="preserve">, </w:t>
      </w:r>
      <w:r w:rsidRPr="00451E5A">
        <w:t>31214000-9</w:t>
      </w:r>
      <w:r>
        <w:t>.</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784524"/>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784525"/>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w:t>
      </w:r>
      <w:r w:rsidRPr="00C02016">
        <w:lastRenderedPageBreak/>
        <w:t xml:space="preserve">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309AA2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w:t>
      </w:r>
    </w:p>
    <w:p w14:paraId="7C65B2C0" w14:textId="54D18ADC"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w:t>
      </w:r>
      <w:r w:rsidRPr="00C02016">
        <w:rPr>
          <w:rFonts w:eastAsiaTheme="minorHAnsi"/>
          <w:color w:val="000000"/>
          <w:sz w:val="23"/>
          <w:szCs w:val="23"/>
          <w:lang w:eastAsia="en-US"/>
        </w:rPr>
        <w:lastRenderedPageBreak/>
        <w:t xml:space="preserve">na listę rozstrzygającej o zastosowaniu środka, o którym mowa w art. 1 pkt 3 w zw. art. 3 ustawy; </w:t>
      </w:r>
    </w:p>
    <w:p w14:paraId="73E425A2" w14:textId="0A50451A"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B17DA5">
      <w:pPr>
        <w:pStyle w:val="Akapitzlist"/>
        <w:numPr>
          <w:ilvl w:val="0"/>
          <w:numId w:val="63"/>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B17DA5">
      <w:pPr>
        <w:pStyle w:val="Akapitzlist"/>
        <w:numPr>
          <w:ilvl w:val="0"/>
          <w:numId w:val="63"/>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B17DA5">
      <w:pPr>
        <w:pStyle w:val="Akapitzlist"/>
        <w:numPr>
          <w:ilvl w:val="0"/>
          <w:numId w:val="63"/>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B17DA5">
      <w:pPr>
        <w:numPr>
          <w:ilvl w:val="2"/>
          <w:numId w:val="62"/>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B17DA5">
      <w:pPr>
        <w:pStyle w:val="Akapitzlist"/>
        <w:numPr>
          <w:ilvl w:val="2"/>
          <w:numId w:val="64"/>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B17DA5">
      <w:pPr>
        <w:pStyle w:val="Akapitzlist"/>
        <w:numPr>
          <w:ilvl w:val="0"/>
          <w:numId w:val="65"/>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B17DA5">
      <w:pPr>
        <w:pStyle w:val="Akapitzlist"/>
        <w:numPr>
          <w:ilvl w:val="0"/>
          <w:numId w:val="65"/>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B17DA5">
      <w:pPr>
        <w:pStyle w:val="Akapitzlist"/>
        <w:numPr>
          <w:ilvl w:val="0"/>
          <w:numId w:val="65"/>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B17DA5">
      <w:pPr>
        <w:pStyle w:val="Akapitzlist"/>
        <w:numPr>
          <w:ilvl w:val="2"/>
          <w:numId w:val="64"/>
        </w:numPr>
        <w:spacing w:before="120" w:line="312" w:lineRule="auto"/>
        <w:ind w:left="993" w:hanging="284"/>
        <w:jc w:val="both"/>
      </w:pPr>
      <w:r w:rsidRPr="00C02016">
        <w:lastRenderedPageBreak/>
        <w:t xml:space="preserve">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057162" w:rsidRDefault="006B0420" w:rsidP="00A34DDB">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3B449412" w14:textId="77777777" w:rsidR="00101F16" w:rsidRDefault="00804500" w:rsidP="00101F16">
      <w:pPr>
        <w:pStyle w:val="Akapitzlist"/>
        <w:numPr>
          <w:ilvl w:val="2"/>
          <w:numId w:val="16"/>
        </w:numPr>
        <w:spacing w:before="120" w:line="312" w:lineRule="auto"/>
        <w:jc w:val="both"/>
      </w:pPr>
      <w:r w:rsidRPr="00057162">
        <w:t xml:space="preserve">w okresie </w:t>
      </w:r>
      <w:r w:rsidRPr="00FD0133">
        <w:t>ostatnich</w:t>
      </w:r>
      <w:r w:rsidRPr="00057162">
        <w:t xml:space="preserve"> </w:t>
      </w:r>
      <w:r w:rsidR="00101F16">
        <w:t>5</w:t>
      </w:r>
      <w:r w:rsidR="001007BE" w:rsidRPr="007A330D">
        <w:rPr>
          <w:bCs/>
          <w:iCs/>
        </w:rPr>
        <w:t xml:space="preserve"> lat </w:t>
      </w:r>
      <w:r w:rsidRPr="0025177A">
        <w:t xml:space="preserve">przed terminem składania ofert </w:t>
      </w:r>
      <w:r w:rsidRPr="00057162">
        <w:t xml:space="preserve">(a jeśli okres prowadzenia działalności jest krótszy to w tym okresie) </w:t>
      </w:r>
      <w:r w:rsidR="00CC683E" w:rsidRPr="00057162">
        <w:t xml:space="preserve">wykonał </w:t>
      </w:r>
      <w:r w:rsidR="00101F16">
        <w:t>zamówienie</w:t>
      </w:r>
      <w:r w:rsidRPr="00057162">
        <w:t xml:space="preserve"> polegając</w:t>
      </w:r>
      <w:r w:rsidR="00101F16">
        <w:t>e</w:t>
      </w:r>
      <w:r w:rsidRPr="00057162">
        <w:t xml:space="preserve"> na</w:t>
      </w:r>
      <w:r w:rsidR="00101F16">
        <w:t>:</w:t>
      </w:r>
      <w:r w:rsidRPr="00057162">
        <w:t xml:space="preserve"> </w:t>
      </w:r>
    </w:p>
    <w:p w14:paraId="344B2723" w14:textId="007FA0B3" w:rsidR="00101F16" w:rsidRPr="003C1562" w:rsidRDefault="00101F16" w:rsidP="00B17DA5">
      <w:pPr>
        <w:pStyle w:val="Akapitzlist"/>
        <w:numPr>
          <w:ilvl w:val="0"/>
          <w:numId w:val="72"/>
        </w:numPr>
        <w:spacing w:before="120" w:line="312" w:lineRule="auto"/>
        <w:ind w:left="1134"/>
        <w:contextualSpacing w:val="0"/>
        <w:jc w:val="both"/>
      </w:pPr>
      <w:r w:rsidRPr="002A394B">
        <w:t xml:space="preserve">modernizacji lub przebudowie budowie pola/pól rozdzielnicy SN </w:t>
      </w:r>
      <w:r>
        <w:t xml:space="preserve">lub WN </w:t>
      </w:r>
      <w:r w:rsidRPr="002A394B">
        <w:t xml:space="preserve">obejmującego swym zakresem </w:t>
      </w:r>
      <w:r>
        <w:t xml:space="preserve">co najmniej </w:t>
      </w:r>
      <w:r w:rsidRPr="009170A7">
        <w:t>wymianę wyposażenia pola/pól (w tym aparatury łączeniowej oraz obwodów wtórnych/zabezpieczeń) wraz z</w:t>
      </w:r>
      <w:r>
        <w:t> </w:t>
      </w:r>
      <w:r w:rsidRPr="009170A7">
        <w:t>opracowaniem dokumentacji projektowej oraz uruchomieniem,</w:t>
      </w:r>
      <w:r w:rsidRPr="003C1562">
        <w:t xml:space="preserve"> </w:t>
      </w:r>
    </w:p>
    <w:p w14:paraId="422935B1" w14:textId="77777777" w:rsidR="00101F16" w:rsidRPr="003C1562" w:rsidRDefault="00101F16" w:rsidP="00101F16">
      <w:pPr>
        <w:pStyle w:val="Akapitzlist"/>
        <w:spacing w:before="120" w:line="312" w:lineRule="auto"/>
        <w:ind w:left="1859"/>
        <w:jc w:val="both"/>
      </w:pPr>
      <w:r w:rsidRPr="003C1562">
        <w:t>lub</w:t>
      </w:r>
    </w:p>
    <w:p w14:paraId="36407612" w14:textId="77777777" w:rsidR="00101F16" w:rsidRDefault="00101F16" w:rsidP="00B17DA5">
      <w:pPr>
        <w:pStyle w:val="Akapitzlist"/>
        <w:numPr>
          <w:ilvl w:val="0"/>
          <w:numId w:val="72"/>
        </w:numPr>
        <w:spacing w:before="120" w:line="312" w:lineRule="auto"/>
        <w:ind w:left="1134"/>
        <w:contextualSpacing w:val="0"/>
        <w:jc w:val="both"/>
      </w:pPr>
      <w:r w:rsidRPr="002A394B">
        <w:t>budowie pola/pól rozdzielnicy SN</w:t>
      </w:r>
      <w:r>
        <w:t xml:space="preserve"> </w:t>
      </w:r>
      <w:r w:rsidRPr="002A394B">
        <w:t xml:space="preserve">wraz z opracowaniem dokumentacji projektowej oraz </w:t>
      </w:r>
      <w:r w:rsidRPr="00101F16">
        <w:t>uruchomieniem</w:t>
      </w:r>
      <w:r w:rsidR="00804500" w:rsidRPr="00101F16">
        <w:t xml:space="preserve">, </w:t>
      </w:r>
    </w:p>
    <w:p w14:paraId="7B091A6D" w14:textId="61FE57A5" w:rsidR="00804500" w:rsidRPr="00057162" w:rsidRDefault="00804500" w:rsidP="00101F16">
      <w:pPr>
        <w:pStyle w:val="Akapitzlist"/>
        <w:spacing w:before="120" w:line="312" w:lineRule="auto"/>
        <w:ind w:left="1134"/>
        <w:contextualSpacing w:val="0"/>
        <w:jc w:val="both"/>
      </w:pPr>
      <w:r w:rsidRPr="00101F16">
        <w:t>na</w:t>
      </w:r>
      <w:r w:rsidRPr="00057162">
        <w:t xml:space="preserve"> wartość </w:t>
      </w:r>
      <w:r w:rsidRPr="000C5BB6">
        <w:t>łączną</w:t>
      </w:r>
      <w:r w:rsidR="001007BE" w:rsidRPr="000C5BB6">
        <w:t xml:space="preserve"> brutto</w:t>
      </w:r>
      <w:r w:rsidRPr="000C5BB6">
        <w:t xml:space="preserve"> nie </w:t>
      </w:r>
      <w:r w:rsidRPr="00057162">
        <w:t>niższą niż</w:t>
      </w:r>
      <w:r w:rsidR="00E57F1A">
        <w:t xml:space="preserve"> 450 000,00 </w:t>
      </w:r>
      <w:r w:rsidRPr="00057162">
        <w:t>PLN</w:t>
      </w:r>
      <w:r w:rsidR="00101F16">
        <w:t>.</w:t>
      </w:r>
    </w:p>
    <w:p w14:paraId="192271EE" w14:textId="1B940F1F" w:rsidR="00182B15" w:rsidRPr="00057162" w:rsidRDefault="00804500" w:rsidP="0075786A">
      <w:pPr>
        <w:pStyle w:val="Akapitzlist"/>
        <w:numPr>
          <w:ilvl w:val="2"/>
          <w:numId w:val="16"/>
        </w:numPr>
        <w:spacing w:before="120" w:line="312" w:lineRule="auto"/>
        <w:contextualSpacing w:val="0"/>
        <w:jc w:val="both"/>
      </w:pPr>
      <w:r w:rsidRPr="00057162">
        <w:t>skie</w:t>
      </w:r>
      <w:r w:rsidR="00182B15" w:rsidRPr="00057162">
        <w:t>ruje do wykonania zamówienia osoby o następujących kwalifikacjach:</w:t>
      </w:r>
    </w:p>
    <w:p w14:paraId="17007ED4" w14:textId="13478866" w:rsidR="00182B15" w:rsidRPr="00E57F1A" w:rsidRDefault="00E57F1A" w:rsidP="00B17DA5">
      <w:pPr>
        <w:pStyle w:val="Akapitzlist"/>
        <w:numPr>
          <w:ilvl w:val="0"/>
          <w:numId w:val="72"/>
        </w:numPr>
        <w:spacing w:before="120" w:line="312" w:lineRule="auto"/>
        <w:ind w:left="1134"/>
        <w:contextualSpacing w:val="0"/>
        <w:jc w:val="both"/>
        <w:rPr>
          <w:color w:val="0070C0"/>
        </w:rPr>
      </w:pPr>
      <w:r w:rsidRPr="00E57F1A">
        <w:t>minimum 1 osoba posiadająca uprawnienia budowlane o specjalności instalacyjnej w zakresie sieci, instalacji i urządzeń elektrycznych z uprawnieniami do kierowania robotami elektrycznymi,</w:t>
      </w:r>
    </w:p>
    <w:p w14:paraId="07569ACC" w14:textId="24080BB4" w:rsidR="00E57F1A" w:rsidRPr="00E57F1A" w:rsidRDefault="00E57F1A" w:rsidP="00B17DA5">
      <w:pPr>
        <w:pStyle w:val="Akapitzlist"/>
        <w:numPr>
          <w:ilvl w:val="0"/>
          <w:numId w:val="72"/>
        </w:numPr>
        <w:spacing w:before="120" w:line="312" w:lineRule="auto"/>
        <w:ind w:left="1134"/>
        <w:contextualSpacing w:val="0"/>
        <w:jc w:val="both"/>
        <w:rPr>
          <w:color w:val="0070C0"/>
        </w:rPr>
      </w:pPr>
      <w:r w:rsidRPr="00E57F1A">
        <w:t xml:space="preserve">co najmniej 1 osoba posiadająca kwalifikacje wyższego dozoru w specjalności elektrycznej maszyn i urządzeń na powierzchni podziemnych zakładów górniczych wydobywających węgiel kamienny oraz świadectwo kwalifikacyjne w zakresie obsługi, remontu,  montażu i kontrolno-pomiarowym urządzeń, instalacji i sieci elektroenergetycznych o napięciu do 1 </w:t>
      </w:r>
      <w:proofErr w:type="spellStart"/>
      <w:r w:rsidRPr="00E57F1A">
        <w:t>kV</w:t>
      </w:r>
      <w:proofErr w:type="spellEnd"/>
      <w:r w:rsidRPr="00E57F1A">
        <w:t xml:space="preserve"> na stanowisku osoby dozoru</w:t>
      </w:r>
      <w:r>
        <w:t>,</w:t>
      </w:r>
    </w:p>
    <w:p w14:paraId="4BFC7068" w14:textId="4B16947F" w:rsidR="00E57F1A" w:rsidRPr="00E57F1A" w:rsidRDefault="00E57F1A" w:rsidP="00B17DA5">
      <w:pPr>
        <w:pStyle w:val="Akapitzlist"/>
        <w:numPr>
          <w:ilvl w:val="0"/>
          <w:numId w:val="72"/>
        </w:numPr>
        <w:spacing w:before="120" w:line="312" w:lineRule="auto"/>
        <w:ind w:left="1134"/>
        <w:contextualSpacing w:val="0"/>
        <w:jc w:val="both"/>
        <w:rPr>
          <w:color w:val="0070C0"/>
        </w:rPr>
      </w:pPr>
      <w:r w:rsidRPr="00E57F1A">
        <w:lastRenderedPageBreak/>
        <w:t>co najmniej 1 osoba posiadająca kwalifikacj</w:t>
      </w:r>
      <w:r>
        <w:t>e</w:t>
      </w:r>
      <w:r w:rsidRPr="00E57F1A">
        <w:t xml:space="preserve"> co najmniej osoby dozoru w specjalności elektrycznej maszyn i urządzeń na powierzchni podziemnych zakładów górniczych wydobywających węgiel kamienny oraz świadectwo kwalifikacyjne w zakresie obsługi, remontu, montażu i kontrolno-pomiarowym urządzeń, instalacji i sieci elektroenergetycznych o napięciu do 1 </w:t>
      </w:r>
      <w:proofErr w:type="spellStart"/>
      <w:r w:rsidRPr="00E57F1A">
        <w:t>kV</w:t>
      </w:r>
      <w:proofErr w:type="spellEnd"/>
      <w:r w:rsidRPr="00E57F1A">
        <w:t xml:space="preserve"> na stanowisku osoby dozoru</w:t>
      </w:r>
      <w:r>
        <w:t>,</w:t>
      </w:r>
    </w:p>
    <w:p w14:paraId="3F3F0191" w14:textId="41F05AC9" w:rsidR="00E57F1A" w:rsidRPr="00E57F1A" w:rsidRDefault="00E57F1A" w:rsidP="00B17DA5">
      <w:pPr>
        <w:pStyle w:val="Akapitzlist"/>
        <w:numPr>
          <w:ilvl w:val="0"/>
          <w:numId w:val="72"/>
        </w:numPr>
        <w:spacing w:before="120" w:line="312" w:lineRule="auto"/>
        <w:ind w:left="1134"/>
        <w:contextualSpacing w:val="0"/>
        <w:jc w:val="both"/>
        <w:rPr>
          <w:color w:val="0070C0"/>
        </w:rPr>
      </w:pPr>
      <w:r w:rsidRPr="00E57F1A">
        <w:t xml:space="preserve">co najmniej 3 osoby posiadające  świadectwo kwalifikacyjne na stanowisku eksploatacji wymagane przy eksploatacji urządzeń, instalacji i sieci elektroenergetycznych o napięciu do 1 </w:t>
      </w:r>
      <w:proofErr w:type="spellStart"/>
      <w:r w:rsidRPr="00E57F1A">
        <w:t>kV</w:t>
      </w:r>
      <w:proofErr w:type="spellEnd"/>
      <w:r w:rsidRPr="00E57F1A">
        <w:t xml:space="preserve"> w zakresie obsługi, remontu i montażu w tym jedna osoba ponadto w zakresie kontrolno-pomiarowym.</w:t>
      </w:r>
    </w:p>
    <w:p w14:paraId="2B1FFA02" w14:textId="04C6F712" w:rsidR="00E57F1A" w:rsidRPr="00E57F1A" w:rsidRDefault="00E57F1A" w:rsidP="00B17DA5">
      <w:pPr>
        <w:pStyle w:val="Akapitzlist"/>
        <w:numPr>
          <w:ilvl w:val="0"/>
          <w:numId w:val="72"/>
        </w:numPr>
        <w:spacing w:before="120" w:line="312" w:lineRule="auto"/>
        <w:ind w:left="1134"/>
        <w:contextualSpacing w:val="0"/>
        <w:jc w:val="both"/>
        <w:rPr>
          <w:color w:val="0070C0"/>
        </w:rPr>
      </w:pPr>
      <w:r w:rsidRPr="005676BF">
        <w:t>minimum 1 osoba posiadająca stwierdzenie kwalifikacji osoby dozoru ruchu o specjalności BHP lub osoba dozoru innej specjalności sprawująca nadzór i kontrolę w zakresie bezpieczeństwa i higieny pracy, posiadająca kwalifikacje wymagane dla pracowników służby BHP; zgodnie z wymogami Rozporządzenia Rady Ministrów w sprawie służby bezpieczeństwa i higieny pracy z dnia 02 września 1997 r.</w:t>
      </w:r>
    </w:p>
    <w:p w14:paraId="2F342DC8" w14:textId="1BBC3FD0" w:rsidR="00AB366D" w:rsidRPr="00E57F1A" w:rsidRDefault="00AB366D" w:rsidP="00E57F1A">
      <w:pPr>
        <w:spacing w:line="312" w:lineRule="auto"/>
        <w:jc w:val="both"/>
        <w:rPr>
          <w:color w:val="0070C0"/>
        </w:rPr>
      </w:pP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784526"/>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w:t>
      </w:r>
      <w:r w:rsidR="00182B15" w:rsidRPr="005006F3">
        <w:lastRenderedPageBreak/>
        <w:t>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784527"/>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684EF87D"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784528"/>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lastRenderedPageBreak/>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w:t>
      </w:r>
      <w:r w:rsidRPr="00E96B76">
        <w:rPr>
          <w:bCs/>
          <w:iCs/>
        </w:rPr>
        <w:lastRenderedPageBreak/>
        <w:t xml:space="preserve">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 xml:space="preserve">złożone pod przysięgą, lub, jeżeli w kraju, w którym Wykonawca ma siedzibę lub miejsce zamieszkania lub miejsce zamieszkania ma osoba, </w:t>
      </w:r>
      <w:r w:rsidRPr="00493B25">
        <w:lastRenderedPageBreak/>
        <w:t>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12E1E79E" w14:textId="75C43985" w:rsidR="00B40469" w:rsidRPr="00B6788B" w:rsidRDefault="00101F16" w:rsidP="00304D10">
      <w:pPr>
        <w:pStyle w:val="Akapitzlist"/>
        <w:numPr>
          <w:ilvl w:val="1"/>
          <w:numId w:val="17"/>
        </w:numPr>
        <w:spacing w:before="120" w:line="312" w:lineRule="auto"/>
        <w:contextualSpacing w:val="0"/>
        <w:jc w:val="both"/>
        <w:rPr>
          <w:b/>
          <w:iCs/>
        </w:rPr>
      </w:pPr>
      <w:r w:rsidRPr="00057162">
        <w:rPr>
          <w:bCs/>
          <w:iCs/>
        </w:rPr>
        <w:t>wykazu wykonanych</w:t>
      </w:r>
      <w:r>
        <w:rPr>
          <w:bCs/>
          <w:iCs/>
        </w:rPr>
        <w:t xml:space="preserve"> zamówień</w:t>
      </w:r>
      <w:r w:rsidRPr="00057162">
        <w:rPr>
          <w:bCs/>
          <w:iCs/>
        </w:rPr>
        <w:t xml:space="preserve"> w okresie </w:t>
      </w:r>
      <w:r w:rsidRPr="00304D10">
        <w:rPr>
          <w:bCs/>
          <w:iCs/>
        </w:rPr>
        <w:t xml:space="preserve">ostatnich </w:t>
      </w:r>
      <w:r>
        <w:rPr>
          <w:bCs/>
          <w:iCs/>
        </w:rPr>
        <w:t>5</w:t>
      </w:r>
      <w:r w:rsidRPr="00304D10">
        <w:rPr>
          <w:bCs/>
          <w:iCs/>
        </w:rPr>
        <w:t xml:space="preserve"> lat, </w:t>
      </w:r>
      <w:r w:rsidRPr="00057162">
        <w:rPr>
          <w:bCs/>
          <w:iCs/>
        </w:rPr>
        <w:t xml:space="preserve">a jeżeli okres prowadzenia działalności jest krótszy – w tym okresie, wraz z podaniem ich wartości, przedmiotu, dat wykonania i podmiotów, na rzecz których usługi zostały wykonane, oraz </w:t>
      </w:r>
      <w:r>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Pr>
          <w:bCs/>
          <w:iCs/>
        </w:rPr>
        <w:t>Wykonawca</w:t>
      </w:r>
      <w:r w:rsidRPr="00B6788B">
        <w:rPr>
          <w:bCs/>
          <w:iCs/>
        </w:rPr>
        <w:t xml:space="preserve"> nie jest w stanie uzyskać tych dokumentów – oświadczenie </w:t>
      </w:r>
      <w:r>
        <w:rPr>
          <w:bCs/>
          <w:iCs/>
        </w:rPr>
        <w:t>Wykonawcy.</w:t>
      </w:r>
      <w:r w:rsidRPr="00B6788B">
        <w:rPr>
          <w:bCs/>
          <w:iCs/>
        </w:rPr>
        <w:t xml:space="preserve"> Wzór wykazu stanowi </w:t>
      </w:r>
      <w:r w:rsidRPr="00B6788B">
        <w:rPr>
          <w:b/>
          <w:iCs/>
        </w:rPr>
        <w:t>Załącznik nr 4.3 do SWZ</w:t>
      </w:r>
      <w:r>
        <w:rPr>
          <w:b/>
          <w:iCs/>
        </w:rPr>
        <w:t>,</w:t>
      </w:r>
    </w:p>
    <w:p w14:paraId="020FDCC2" w14:textId="118D5EC6"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lastRenderedPageBreak/>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5784529"/>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05728B1A" w:rsidR="001B12E6" w:rsidRPr="001F3285"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sidRPr="00776935">
        <w:rPr>
          <w:bCs/>
        </w:rPr>
        <w:t>Zamawiający</w:t>
      </w:r>
      <w:r w:rsidRPr="00776935">
        <w:rPr>
          <w:bCs/>
        </w:rPr>
        <w:t xml:space="preserve"> wymaga złożenia</w:t>
      </w:r>
      <w:r w:rsidR="006D7842" w:rsidRPr="00776935">
        <w:rPr>
          <w:bCs/>
        </w:rPr>
        <w:t xml:space="preserve"> p</w:t>
      </w:r>
      <w:r w:rsidRPr="00776935">
        <w:rPr>
          <w:bCs/>
        </w:rPr>
        <w:t>rzedmiotowych środków dowodowych:</w:t>
      </w:r>
      <w:r w:rsidRPr="00776935">
        <w:rPr>
          <w:bCs/>
          <w:color w:val="FF0000"/>
        </w:rPr>
        <w:t xml:space="preserve"> </w:t>
      </w:r>
    </w:p>
    <w:p w14:paraId="431311EC" w14:textId="77777777" w:rsidR="001F3285" w:rsidRPr="001F3285" w:rsidRDefault="001F3285" w:rsidP="001F3285">
      <w:pPr>
        <w:pStyle w:val="Akapitzlist"/>
        <w:numPr>
          <w:ilvl w:val="2"/>
          <w:numId w:val="9"/>
        </w:numPr>
        <w:spacing w:before="120" w:line="312" w:lineRule="auto"/>
        <w:ind w:left="709"/>
        <w:contextualSpacing w:val="0"/>
        <w:jc w:val="both"/>
        <w:rPr>
          <w:rFonts w:eastAsiaTheme="minorHAnsi"/>
        </w:rPr>
      </w:pPr>
      <w:r w:rsidRPr="001F3285">
        <w:rPr>
          <w:rFonts w:eastAsiaTheme="minorHAnsi"/>
          <w:bCs/>
          <w:iCs/>
        </w:rPr>
        <w:t xml:space="preserve">Uproszczony schemat jednokreskowy oraz wycinek DTR oferowanych pól 20 </w:t>
      </w:r>
      <w:proofErr w:type="spellStart"/>
      <w:r w:rsidRPr="001F3285">
        <w:rPr>
          <w:rFonts w:eastAsiaTheme="minorHAnsi"/>
          <w:bCs/>
          <w:iCs/>
        </w:rPr>
        <w:t>kV</w:t>
      </w:r>
      <w:proofErr w:type="spellEnd"/>
      <w:r w:rsidRPr="001F3285">
        <w:rPr>
          <w:rFonts w:eastAsiaTheme="minorHAnsi"/>
          <w:bCs/>
          <w:iCs/>
        </w:rPr>
        <w:t xml:space="preserve"> wraz z podaniem ich typu, producenta i podstawowych parametrów, zgodnie z pkt VI.4 </w:t>
      </w:r>
      <w:proofErr w:type="spellStart"/>
      <w:r w:rsidRPr="001F3285">
        <w:rPr>
          <w:rFonts w:eastAsiaTheme="minorHAnsi"/>
          <w:bCs/>
          <w:iCs/>
        </w:rPr>
        <w:t>zał</w:t>
      </w:r>
      <w:proofErr w:type="spellEnd"/>
      <w:r w:rsidRPr="001F3285">
        <w:rPr>
          <w:rFonts w:eastAsiaTheme="minorHAnsi"/>
          <w:bCs/>
          <w:iCs/>
        </w:rPr>
        <w:t xml:space="preserve"> nr 1 do SWZ</w:t>
      </w:r>
      <w:r w:rsidRPr="001F3285">
        <w:rPr>
          <w:rFonts w:eastAsiaTheme="minorHAnsi"/>
        </w:rPr>
        <w:t>.</w:t>
      </w:r>
    </w:p>
    <w:p w14:paraId="79B58097" w14:textId="4DA36852" w:rsidR="001F3285" w:rsidRPr="001F3285" w:rsidRDefault="001F3285" w:rsidP="001F3285">
      <w:pPr>
        <w:pStyle w:val="Akapitzlist"/>
        <w:numPr>
          <w:ilvl w:val="2"/>
          <w:numId w:val="9"/>
        </w:numPr>
        <w:spacing w:before="120" w:line="312" w:lineRule="auto"/>
        <w:ind w:left="709"/>
        <w:contextualSpacing w:val="0"/>
        <w:jc w:val="both"/>
        <w:rPr>
          <w:bCs/>
        </w:rPr>
      </w:pPr>
      <w:r w:rsidRPr="001F3285">
        <w:rPr>
          <w:rFonts w:eastAsiaTheme="minorHAnsi"/>
        </w:rPr>
        <w:t xml:space="preserve">Wycinek DTR oferowanego wyposażenia pól 20 </w:t>
      </w:r>
      <w:proofErr w:type="spellStart"/>
      <w:r w:rsidRPr="001F3285">
        <w:rPr>
          <w:rFonts w:eastAsiaTheme="minorHAnsi"/>
        </w:rPr>
        <w:t>kV</w:t>
      </w:r>
      <w:proofErr w:type="spellEnd"/>
      <w:r w:rsidRPr="001F3285">
        <w:rPr>
          <w:rFonts w:eastAsiaTheme="minorHAnsi"/>
        </w:rPr>
        <w:t xml:space="preserve"> w zakresie wyłącznika, rozłącznika, odcinacza, uziemnika, przekładnika prądowego, przekładnika napięciowego, transformatorów jednofazowych, sterownika polowego i zabezpieczenia różnicowego wraz z podaniem ich typu i producenta, zgodnie z pkt VI.4 </w:t>
      </w:r>
      <w:proofErr w:type="spellStart"/>
      <w:r w:rsidRPr="001F3285">
        <w:rPr>
          <w:rFonts w:eastAsiaTheme="minorHAnsi"/>
          <w:bCs/>
          <w:iCs/>
        </w:rPr>
        <w:t>zał</w:t>
      </w:r>
      <w:proofErr w:type="spellEnd"/>
      <w:r w:rsidRPr="001F3285">
        <w:rPr>
          <w:rFonts w:eastAsiaTheme="minorHAnsi"/>
          <w:bCs/>
          <w:iCs/>
        </w:rPr>
        <w:t xml:space="preserve"> nr 1 do SWZ</w:t>
      </w:r>
      <w:r w:rsidRPr="001F3285">
        <w:rPr>
          <w:rFonts w:eastAsiaTheme="minorHAnsi"/>
        </w:rPr>
        <w:t>.</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lastRenderedPageBreak/>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5784530"/>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7960D71B" w:rsidR="00F13DFD" w:rsidRPr="008877C7" w:rsidRDefault="006B0420" w:rsidP="0077693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06582117" w14:textId="77777777" w:rsidR="002F2F73" w:rsidRPr="001B6C57" w:rsidRDefault="002F2F73" w:rsidP="008877C7">
      <w:pPr>
        <w:spacing w:before="120" w:line="312" w:lineRule="auto"/>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5784531"/>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0F73798D" w14:textId="6ACBC4B8" w:rsidR="00101F16" w:rsidRPr="00754127" w:rsidRDefault="00101F16" w:rsidP="00101F16">
      <w:pPr>
        <w:pStyle w:val="Akapitzlist"/>
        <w:numPr>
          <w:ilvl w:val="0"/>
          <w:numId w:val="8"/>
        </w:numPr>
        <w:spacing w:before="120" w:line="312" w:lineRule="auto"/>
        <w:contextualSpacing w:val="0"/>
        <w:jc w:val="both"/>
        <w:rPr>
          <w:bCs/>
        </w:rPr>
      </w:pPr>
      <w:r w:rsidRPr="00754127">
        <w:rPr>
          <w:bCs/>
        </w:rPr>
        <w:t xml:space="preserve">Zamawiający żąda od Wykonawców wniesienia wadium w wysokości </w:t>
      </w:r>
      <w:r>
        <w:rPr>
          <w:bCs/>
        </w:rPr>
        <w:t>15 000,00</w:t>
      </w:r>
      <w:r w:rsidRPr="00754127">
        <w:rPr>
          <w:bCs/>
        </w:rPr>
        <w:t>PLN</w:t>
      </w:r>
      <w:r>
        <w:rPr>
          <w:bCs/>
        </w:rPr>
        <w:t>.</w:t>
      </w:r>
    </w:p>
    <w:p w14:paraId="4D543AF8" w14:textId="14B2B926" w:rsidR="00101F16" w:rsidRPr="00754127" w:rsidRDefault="00101F16" w:rsidP="00101F16">
      <w:pPr>
        <w:pStyle w:val="Akapitzlist"/>
        <w:spacing w:before="120" w:line="312" w:lineRule="auto"/>
        <w:ind w:left="360"/>
        <w:contextualSpacing w:val="0"/>
        <w:jc w:val="both"/>
        <w:rPr>
          <w:bCs/>
        </w:rPr>
      </w:pPr>
    </w:p>
    <w:p w14:paraId="33672BF6" w14:textId="77777777" w:rsidR="00101F16" w:rsidRPr="00754127" w:rsidRDefault="00101F16" w:rsidP="00101F16">
      <w:pPr>
        <w:pStyle w:val="Akapitzlist"/>
        <w:numPr>
          <w:ilvl w:val="0"/>
          <w:numId w:val="8"/>
        </w:numPr>
        <w:spacing w:before="120" w:line="312" w:lineRule="auto"/>
        <w:contextualSpacing w:val="0"/>
        <w:jc w:val="both"/>
        <w:rPr>
          <w:bCs/>
        </w:rPr>
      </w:pPr>
      <w:r w:rsidRPr="00754127">
        <w:rPr>
          <w:bCs/>
        </w:rPr>
        <w:t xml:space="preserve">Wadium należy wnieść przed terminem składania ofert (w szczególności wadium </w:t>
      </w:r>
      <w:r w:rsidRPr="00754127">
        <w:rPr>
          <w:bCs/>
        </w:rPr>
        <w:br/>
        <w:t>w pieniądzu powinno znajdować się na rachunku zamawiającego przed upływem terminu składania ofert).</w:t>
      </w:r>
    </w:p>
    <w:p w14:paraId="180E5D7A" w14:textId="77777777" w:rsidR="00101F16" w:rsidRPr="00057162" w:rsidRDefault="00101F16" w:rsidP="00101F16">
      <w:pPr>
        <w:pStyle w:val="Akapitzlist"/>
        <w:numPr>
          <w:ilvl w:val="0"/>
          <w:numId w:val="8"/>
        </w:numPr>
        <w:spacing w:before="120" w:line="312" w:lineRule="auto"/>
        <w:contextualSpacing w:val="0"/>
        <w:jc w:val="both"/>
        <w:rPr>
          <w:bCs/>
        </w:rPr>
      </w:pPr>
      <w:r>
        <w:rPr>
          <w:bCs/>
        </w:rPr>
        <w:t>Wykonawca</w:t>
      </w:r>
      <w:r w:rsidRPr="00057162">
        <w:rPr>
          <w:bCs/>
        </w:rPr>
        <w:t xml:space="preserve"> wnosi wadium w jednej lub kilku następujących formach:</w:t>
      </w:r>
    </w:p>
    <w:p w14:paraId="7A24D461" w14:textId="77777777" w:rsidR="00101F16" w:rsidRPr="00057162" w:rsidRDefault="00101F16" w:rsidP="00101F16">
      <w:pPr>
        <w:pStyle w:val="Akapitzlist"/>
        <w:numPr>
          <w:ilvl w:val="1"/>
          <w:numId w:val="8"/>
        </w:numPr>
        <w:spacing w:before="120" w:line="312" w:lineRule="auto"/>
        <w:contextualSpacing w:val="0"/>
        <w:jc w:val="both"/>
        <w:rPr>
          <w:bCs/>
        </w:rPr>
      </w:pPr>
      <w:r w:rsidRPr="00057162">
        <w:rPr>
          <w:bCs/>
        </w:rPr>
        <w:t>pieniądz,</w:t>
      </w:r>
    </w:p>
    <w:p w14:paraId="71F47CE1" w14:textId="77777777" w:rsidR="00101F16" w:rsidRPr="00057162" w:rsidRDefault="00101F16" w:rsidP="00101F16">
      <w:pPr>
        <w:pStyle w:val="Akapitzlist"/>
        <w:numPr>
          <w:ilvl w:val="1"/>
          <w:numId w:val="8"/>
        </w:numPr>
        <w:spacing w:before="120" w:line="312" w:lineRule="auto"/>
        <w:contextualSpacing w:val="0"/>
        <w:jc w:val="both"/>
        <w:rPr>
          <w:bCs/>
        </w:rPr>
      </w:pPr>
      <w:r w:rsidRPr="00057162">
        <w:rPr>
          <w:bCs/>
        </w:rPr>
        <w:t>gwarancja bankowa,</w:t>
      </w:r>
    </w:p>
    <w:p w14:paraId="4B67B674" w14:textId="77777777" w:rsidR="00101F16" w:rsidRPr="000C5BB6" w:rsidRDefault="00101F16" w:rsidP="00101F16">
      <w:pPr>
        <w:pStyle w:val="Akapitzlist"/>
        <w:numPr>
          <w:ilvl w:val="1"/>
          <w:numId w:val="8"/>
        </w:numPr>
        <w:spacing w:before="120" w:line="312" w:lineRule="auto"/>
        <w:contextualSpacing w:val="0"/>
        <w:jc w:val="both"/>
        <w:rPr>
          <w:bCs/>
        </w:rPr>
      </w:pPr>
      <w:r w:rsidRPr="000C5BB6">
        <w:rPr>
          <w:bCs/>
        </w:rPr>
        <w:t>gwarancja ubezpieczeniowa,</w:t>
      </w:r>
    </w:p>
    <w:p w14:paraId="64CF5D93" w14:textId="697EA26D" w:rsidR="00101F16" w:rsidRPr="000C5BB6" w:rsidRDefault="00101F16" w:rsidP="00101F16">
      <w:pPr>
        <w:pStyle w:val="Akapitzlist"/>
        <w:numPr>
          <w:ilvl w:val="1"/>
          <w:numId w:val="8"/>
        </w:numPr>
        <w:spacing w:before="120" w:line="312" w:lineRule="auto"/>
        <w:contextualSpacing w:val="0"/>
        <w:jc w:val="both"/>
        <w:rPr>
          <w:bCs/>
        </w:rPr>
      </w:pPr>
      <w:r w:rsidRPr="000C5BB6">
        <w:rPr>
          <w:bCs/>
        </w:rPr>
        <w:t xml:space="preserve">poręczenie udzielane przez podmioty, o których mowa w art. 6b ust. 5 pkt. 2 ustawy </w:t>
      </w:r>
      <w:r w:rsidRPr="000C5BB6">
        <w:rPr>
          <w:bCs/>
        </w:rPr>
        <w:br/>
        <w:t>z dnia 9 listopada 2000 roku o utworzeniu Polskiej Agencji Rozwoju Przedsiębiorczości</w:t>
      </w:r>
      <w:bookmarkStart w:id="38" w:name="_Hlk148609302"/>
      <w:r>
        <w:rPr>
          <w:bCs/>
        </w:rPr>
        <w:t>.</w:t>
      </w:r>
    </w:p>
    <w:bookmarkEnd w:id="38"/>
    <w:p w14:paraId="0245BDA7" w14:textId="1A85EDD5" w:rsidR="00101F16" w:rsidRDefault="00101F16" w:rsidP="00101F16">
      <w:pPr>
        <w:pStyle w:val="Akapitzlist"/>
        <w:numPr>
          <w:ilvl w:val="0"/>
          <w:numId w:val="8"/>
        </w:numPr>
        <w:spacing w:before="120" w:line="312" w:lineRule="auto"/>
        <w:contextualSpacing w:val="0"/>
        <w:jc w:val="both"/>
        <w:rPr>
          <w:bCs/>
        </w:rPr>
      </w:pPr>
      <w:r w:rsidRPr="000C5BB6">
        <w:rPr>
          <w:bCs/>
        </w:rPr>
        <w:t xml:space="preserve">Wadium w pieniądzu należy wpłacić przelewem na rachunek bankowy – </w:t>
      </w:r>
      <w:bookmarkStart w:id="39" w:name="_Hlk146739260"/>
      <w:r w:rsidRPr="000C5BB6">
        <w:rPr>
          <w:b/>
        </w:rPr>
        <w:t>PKO BP nr rachunku 62 1020 1026 0000 1202 0608 9280</w:t>
      </w:r>
      <w:bookmarkEnd w:id="39"/>
      <w:r w:rsidRPr="000C5BB6">
        <w:rPr>
          <w:bCs/>
        </w:rPr>
        <w:t xml:space="preserve"> z wpisaniem </w:t>
      </w:r>
      <w:r w:rsidRPr="00057162">
        <w:rPr>
          <w:bCs/>
        </w:rPr>
        <w:t xml:space="preserve">na dowodzie wpłaty hasła: „Wadium na przetarg nr </w:t>
      </w:r>
      <w:r>
        <w:rPr>
          <w:bCs/>
        </w:rPr>
        <w:t>482502464 pn</w:t>
      </w:r>
      <w:r w:rsidRPr="00057162">
        <w:rPr>
          <w:bCs/>
        </w:rPr>
        <w:t xml:space="preserve">. </w:t>
      </w:r>
      <w:r w:rsidRPr="003E6246">
        <w:rPr>
          <w:iCs/>
        </w:rPr>
        <w:t xml:space="preserve">Modernizacja pola 20 </w:t>
      </w:r>
      <w:proofErr w:type="spellStart"/>
      <w:r w:rsidRPr="003E6246">
        <w:rPr>
          <w:iCs/>
        </w:rPr>
        <w:t>kV</w:t>
      </w:r>
      <w:proofErr w:type="spellEnd"/>
      <w:r w:rsidRPr="003E6246">
        <w:rPr>
          <w:iCs/>
        </w:rPr>
        <w:t xml:space="preserve"> w stacji transformatorowo-rozdzielczej 20/6 </w:t>
      </w:r>
      <w:proofErr w:type="spellStart"/>
      <w:r w:rsidRPr="003E6246">
        <w:rPr>
          <w:iCs/>
        </w:rPr>
        <w:t>kV</w:t>
      </w:r>
      <w:proofErr w:type="spellEnd"/>
      <w:r w:rsidRPr="003E6246">
        <w:rPr>
          <w:iCs/>
        </w:rPr>
        <w:t xml:space="preserve"> szybu 3 wraz z opracowaniem projektu technicznego, zabudową i</w:t>
      </w:r>
      <w:r>
        <w:rPr>
          <w:iCs/>
        </w:rPr>
        <w:t> </w:t>
      </w:r>
      <w:r w:rsidRPr="003E6246">
        <w:rPr>
          <w:iCs/>
        </w:rPr>
        <w:t>uruchomieniem dla PGG S.A. KWK ROW Ruch Jankowice</w:t>
      </w:r>
      <w:r w:rsidRPr="00057162">
        <w:rPr>
          <w:bCs/>
        </w:rPr>
        <w:t>”</w:t>
      </w:r>
      <w:r>
        <w:rPr>
          <w:bCs/>
        </w:rPr>
        <w:t xml:space="preserve">. </w:t>
      </w:r>
      <w:r w:rsidRPr="00057162">
        <w:rPr>
          <w:bCs/>
        </w:rPr>
        <w:t xml:space="preserve">Koszty prowizji bankowych z tytułu wpłaty wadium ponosi </w:t>
      </w:r>
      <w:r>
        <w:rPr>
          <w:bCs/>
        </w:rPr>
        <w:t>Wykonawca</w:t>
      </w:r>
      <w:r w:rsidRPr="00057162">
        <w:rPr>
          <w:bCs/>
        </w:rPr>
        <w:t xml:space="preserve">. </w:t>
      </w:r>
    </w:p>
    <w:p w14:paraId="48895CB3" w14:textId="77777777" w:rsidR="00101F16" w:rsidRDefault="00101F16" w:rsidP="00101F16">
      <w:pPr>
        <w:pStyle w:val="Akapitzlist"/>
        <w:numPr>
          <w:ilvl w:val="0"/>
          <w:numId w:val="8"/>
        </w:numPr>
        <w:spacing w:before="120" w:line="312" w:lineRule="auto"/>
        <w:contextualSpacing w:val="0"/>
        <w:jc w:val="both"/>
        <w:rPr>
          <w:bCs/>
        </w:rPr>
      </w:pPr>
      <w:r w:rsidRPr="00057162">
        <w:rPr>
          <w:bCs/>
        </w:rPr>
        <w:t xml:space="preserve">Wadium w formie gwarancji lub poręczenia należy </w:t>
      </w:r>
      <w:r w:rsidRPr="0059217D">
        <w:rPr>
          <w:bCs/>
        </w:rPr>
        <w:t xml:space="preserve">dołączyć do oferty </w:t>
      </w:r>
      <w:r w:rsidRPr="00057162">
        <w:rPr>
          <w:bCs/>
        </w:rPr>
        <w:t xml:space="preserve">w oryginale </w:t>
      </w:r>
      <w:r>
        <w:rPr>
          <w:bCs/>
        </w:rPr>
        <w:br/>
      </w:r>
      <w:r w:rsidRPr="00057162">
        <w:rPr>
          <w:bCs/>
        </w:rPr>
        <w:t>w postaci elektronicznej tj. dokument gwarancji lub poręczenia podpisany elektronicznym podpisem kwalifikowanym przez gwaranta lub poręczyciela.</w:t>
      </w:r>
    </w:p>
    <w:p w14:paraId="58B61F3D" w14:textId="77777777" w:rsidR="00101F16" w:rsidRPr="0059217D" w:rsidRDefault="00101F16" w:rsidP="00101F16">
      <w:pPr>
        <w:pStyle w:val="Akapitzlist"/>
        <w:numPr>
          <w:ilvl w:val="0"/>
          <w:numId w:val="8"/>
        </w:numPr>
        <w:spacing w:before="120" w:line="312" w:lineRule="auto"/>
        <w:contextualSpacing w:val="0"/>
        <w:jc w:val="both"/>
        <w:rPr>
          <w:strike/>
        </w:rPr>
      </w:pPr>
      <w:r w:rsidRPr="00F306F1">
        <w:rPr>
          <w:color w:val="000000"/>
        </w:rPr>
        <w:t xml:space="preserve">Gwarancje lub poręczenia muszą zobowiązywać gwaranta lub poręczyciela do zapłaty wadium na rzecz zamawiającego na jego pierwsze, pisemne wezwanie, muszą być nieodwołalne i ważne co najmniej </w:t>
      </w:r>
      <w:r w:rsidRPr="00953149">
        <w:rPr>
          <w:color w:val="000000"/>
        </w:rPr>
        <w:t xml:space="preserve">przez okres związania ofertą. </w:t>
      </w:r>
      <w:r w:rsidRPr="00E96B76">
        <w:rPr>
          <w:color w:val="000000"/>
        </w:rPr>
        <w:t xml:space="preserve">Wadium powinno zabezpieczać </w:t>
      </w:r>
      <w:r w:rsidRPr="00C02016">
        <w:rPr>
          <w:color w:val="000000"/>
        </w:rPr>
        <w:t xml:space="preserve">uprawnienia Zamawiającego do zatrzymania wadium w oparciu o przesłanki określone w </w:t>
      </w:r>
      <w:r w:rsidRPr="00C02016">
        <w:rPr>
          <w:bCs/>
          <w:iCs/>
        </w:rPr>
        <w:t>§ 30 ust. 15) Regulaminu.</w:t>
      </w:r>
    </w:p>
    <w:p w14:paraId="5DD93A54" w14:textId="77777777" w:rsidR="00101F16" w:rsidRPr="00D32ACE" w:rsidRDefault="00101F16" w:rsidP="00101F16">
      <w:pPr>
        <w:pStyle w:val="Akapitzlist"/>
        <w:numPr>
          <w:ilvl w:val="0"/>
          <w:numId w:val="8"/>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414FCE38" w14:textId="719F9A2E" w:rsidR="00DF163F" w:rsidRPr="00776935" w:rsidRDefault="00101F16" w:rsidP="00101F16">
      <w:pPr>
        <w:pStyle w:val="Akapitzlist"/>
        <w:numPr>
          <w:ilvl w:val="0"/>
          <w:numId w:val="8"/>
        </w:numPr>
        <w:spacing w:before="120" w:line="312" w:lineRule="auto"/>
        <w:contextualSpacing w:val="0"/>
        <w:jc w:val="both"/>
        <w:rPr>
          <w:bCs/>
        </w:rPr>
      </w:pPr>
      <w:r w:rsidRPr="00057162">
        <w:rPr>
          <w:bCs/>
        </w:rPr>
        <w:t>Zwrot wadium nastąpi</w:t>
      </w:r>
      <w:r>
        <w:rPr>
          <w:bCs/>
        </w:rPr>
        <w:t xml:space="preserve"> </w:t>
      </w:r>
      <w:r w:rsidRPr="00C02016">
        <w:rPr>
          <w:bCs/>
        </w:rPr>
        <w:t xml:space="preserve">zgodnie </w:t>
      </w:r>
      <w:r w:rsidRPr="00C02016">
        <w:rPr>
          <w:bCs/>
          <w:iCs/>
        </w:rPr>
        <w:t>§ 30 ust. 13) Regulaminu.</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095848"/>
      <w:bookmarkStart w:id="41" w:name="_Toc106096392"/>
      <w:bookmarkStart w:id="42" w:name="_Toc23578453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40"/>
      <w:bookmarkEnd w:id="41"/>
      <w:bookmarkEnd w:id="42"/>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w:t>
      </w:r>
      <w:r w:rsidRPr="00457356">
        <w:rPr>
          <w:bCs/>
        </w:rPr>
        <w:lastRenderedPageBreak/>
        <w:t xml:space="preserve">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3" w:name="_Hlk148444017"/>
      <w:r w:rsidR="00F13948">
        <w:rPr>
          <w:bCs/>
        </w:rPr>
        <w:t>pełnomocnikiem);</w:t>
      </w:r>
    </w:p>
    <w:bookmarkEnd w:id="43"/>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 xml:space="preserve">W przypadku przekazywania dokumentu elektronicznego w formacie poddającym dane kompresji, opatrzenie pliku zawierającego skompresowane dokumenty kwalifikowanym </w:t>
      </w:r>
      <w:r w:rsidRPr="00057162">
        <w:rPr>
          <w:bCs/>
        </w:rPr>
        <w:lastRenderedPageBreak/>
        <w:t>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4"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5" w:name="_Hlk106866889"/>
      <w:r w:rsidRPr="00895B8E">
        <w:rPr>
          <w:bCs/>
        </w:rPr>
        <w:t>w kontekście jej kompletności i zgodności</w:t>
      </w:r>
      <w:bookmarkEnd w:id="45"/>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lastRenderedPageBreak/>
        <w:t>Zmiana lub wycofanie oferty jest możliwa przed terminem składania ofert, przy czym zmiana oferty może być dokonana jedynie jako wycofanie poprzedniej oferty i złożenie nowej (zmienionej).</w:t>
      </w:r>
      <w:bookmarkEnd w:id="44"/>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5784533"/>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6"/>
      <w:bookmarkEnd w:id="47"/>
      <w:bookmarkEnd w:id="48"/>
    </w:p>
    <w:p w14:paraId="4879798C" w14:textId="77777777" w:rsidR="00F94DFE" w:rsidRPr="00B139CB" w:rsidRDefault="00F94DFE" w:rsidP="000A77EF">
      <w:pPr>
        <w:pStyle w:val="Akapitzlist"/>
        <w:ind w:left="360"/>
        <w:jc w:val="both"/>
        <w:rPr>
          <w:bCs/>
          <w:color w:val="0070C0"/>
        </w:rPr>
      </w:pPr>
      <w:bookmarkStart w:id="49" w:name="_Hlk106615963"/>
    </w:p>
    <w:bookmarkEnd w:id="49"/>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50"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69916A07" w:rsidR="00207144" w:rsidRPr="00FD6F34" w:rsidRDefault="00207144" w:rsidP="00207144">
      <w:pPr>
        <w:pStyle w:val="Akapitzlist"/>
        <w:numPr>
          <w:ilvl w:val="0"/>
          <w:numId w:val="10"/>
        </w:numPr>
        <w:spacing w:before="120" w:line="312" w:lineRule="auto"/>
        <w:contextualSpacing w:val="0"/>
        <w:jc w:val="both"/>
        <w:rPr>
          <w:bCs/>
        </w:rPr>
      </w:pPr>
      <w:r w:rsidRPr="00FD6F34">
        <w:rPr>
          <w:bCs/>
        </w:rPr>
        <w:t xml:space="preserve">Wykonawca pozostaje związany złożoną ofertą do dnia wskazanego w EFO. Pierwszym dniem terminu jest dzień, w którym upływa termin składania ofert.  </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 xml:space="preserve">latformie EFO. Informacje zamieszczone na wskazanej platformie </w:t>
      </w:r>
      <w:r w:rsidRPr="00FD6F34">
        <w:lastRenderedPageBreak/>
        <w:t>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0118253"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o kontakt z Zamawiającym za pośrednictwem formularza kontaktowego dostępnego pod ikoną koperty „Wyślij wiadomość” na </w:t>
      </w:r>
      <w:r w:rsidR="00585490" w:rsidRPr="00FD6F34">
        <w:t>p</w:t>
      </w:r>
      <w:r w:rsidRPr="00FD6F34">
        <w:t>latformie EFO.</w:t>
      </w:r>
    </w:p>
    <w:p w14:paraId="0AA11D82" w14:textId="5E39BC05" w:rsidR="000716FB" w:rsidRPr="00FD6F34" w:rsidRDefault="00E83F43" w:rsidP="00776935">
      <w:pPr>
        <w:pStyle w:val="Akapitzlist"/>
        <w:numPr>
          <w:ilvl w:val="0"/>
          <w:numId w:val="10"/>
        </w:numPr>
        <w:spacing w:before="120" w:line="312" w:lineRule="auto"/>
        <w:contextualSpacing w:val="0"/>
        <w:jc w:val="both"/>
      </w:pPr>
      <w:bookmarkStart w:id="51" w:name="_Hlk235017570"/>
      <w:bookmarkStart w:id="52" w:name="_Hlk235017344"/>
      <w:r w:rsidRPr="00FD6F34">
        <w:t xml:space="preserve">W sprawach dotyczących obsługi funkcjonalnej lub technicznej </w:t>
      </w:r>
      <w:r w:rsidR="00585490" w:rsidRPr="00FD6F34">
        <w:t>p</w:t>
      </w:r>
      <w:r w:rsidRPr="00FD6F34">
        <w:t>latformy EFO prosimy 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1"/>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bookmarkStart w:id="53" w:name="_Toc106095850"/>
      <w:bookmarkStart w:id="54" w:name="_Toc106096394"/>
      <w:bookmarkStart w:id="55" w:name="_Hlk106710689"/>
      <w:bookmarkEnd w:id="52"/>
      <w:bookmarkEnd w:id="50"/>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235784534"/>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3"/>
      <w:bookmarkEnd w:id="54"/>
      <w:bookmarkEnd w:id="56"/>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3F5E38D5" w14:textId="403380C3" w:rsidR="006109FF" w:rsidRPr="004F0E82" w:rsidRDefault="006109FF" w:rsidP="004F0E82">
      <w:pPr>
        <w:pStyle w:val="Akapitzlist"/>
        <w:spacing w:before="120" w:line="312" w:lineRule="auto"/>
        <w:ind w:left="360"/>
        <w:jc w:val="both"/>
        <w:rPr>
          <w:bCs/>
          <w:color w:val="0070C0"/>
        </w:rPr>
      </w:pP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1"/>
      <w:bookmarkStart w:id="58" w:name="_Toc106096395"/>
      <w:bookmarkStart w:id="59" w:name="_Toc235784535"/>
      <w:bookmarkEnd w:id="55"/>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7"/>
      <w:bookmarkEnd w:id="58"/>
      <w:bookmarkEnd w:id="59"/>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lastRenderedPageBreak/>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2"/>
      <w:bookmarkStart w:id="61" w:name="_Toc106096396"/>
      <w:bookmarkStart w:id="62" w:name="_Toc235784536"/>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60"/>
      <w:bookmarkEnd w:id="61"/>
      <w:bookmarkEnd w:id="62"/>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4E8A78F8" w14:textId="7C918973" w:rsidR="003C2C0F" w:rsidRDefault="003C2C0F" w:rsidP="003C2C0F">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776935">
      <w:pPr>
        <w:pStyle w:val="Akapitzlist"/>
        <w:numPr>
          <w:ilvl w:val="0"/>
          <w:numId w:val="13"/>
        </w:numPr>
        <w:spacing w:before="120" w:line="312" w:lineRule="auto"/>
        <w:contextualSpacing w:val="0"/>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63"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3"/>
      <w:bookmarkStart w:id="65" w:name="_Toc106096397"/>
      <w:bookmarkStart w:id="66" w:name="_Toc235784537"/>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4"/>
      <w:bookmarkEnd w:id="65"/>
      <w:bookmarkEnd w:id="66"/>
    </w:p>
    <w:p w14:paraId="298D7C04" w14:textId="714F789C" w:rsidR="00F7726E" w:rsidRPr="00951AAB" w:rsidRDefault="006B0420" w:rsidP="00F76ED9">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F76ED9">
      <w:pPr>
        <w:numPr>
          <w:ilvl w:val="1"/>
          <w:numId w:val="19"/>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F76ED9">
      <w:pPr>
        <w:numPr>
          <w:ilvl w:val="1"/>
          <w:numId w:val="19"/>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F76ED9">
      <w:pPr>
        <w:numPr>
          <w:ilvl w:val="1"/>
          <w:numId w:val="19"/>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F76ED9">
      <w:pPr>
        <w:numPr>
          <w:ilvl w:val="1"/>
          <w:numId w:val="19"/>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F76ED9">
      <w:pPr>
        <w:numPr>
          <w:ilvl w:val="1"/>
          <w:numId w:val="19"/>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F76ED9">
      <w:pPr>
        <w:pStyle w:val="Akapitzlist"/>
        <w:numPr>
          <w:ilvl w:val="6"/>
          <w:numId w:val="19"/>
        </w:numPr>
        <w:spacing w:before="120" w:line="312" w:lineRule="auto"/>
        <w:ind w:left="851" w:hanging="284"/>
        <w:jc w:val="both"/>
      </w:pPr>
      <w:r w:rsidRPr="00C02016">
        <w:lastRenderedPageBreak/>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F76ED9">
      <w:pPr>
        <w:pStyle w:val="Akapitzlist"/>
        <w:numPr>
          <w:ilvl w:val="6"/>
          <w:numId w:val="19"/>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F76ED9">
      <w:pPr>
        <w:numPr>
          <w:ilvl w:val="1"/>
          <w:numId w:val="19"/>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F76ED9">
      <w:pPr>
        <w:pStyle w:val="Akapitzlist"/>
        <w:numPr>
          <w:ilvl w:val="6"/>
          <w:numId w:val="19"/>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F76ED9">
      <w:pPr>
        <w:pStyle w:val="Akapitzlist"/>
        <w:numPr>
          <w:ilvl w:val="6"/>
          <w:numId w:val="19"/>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F76ED9">
      <w:pPr>
        <w:pStyle w:val="Akapitzlist"/>
        <w:numPr>
          <w:ilvl w:val="1"/>
          <w:numId w:val="19"/>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F76ED9">
      <w:pPr>
        <w:pStyle w:val="Akapitzlist"/>
        <w:numPr>
          <w:ilvl w:val="1"/>
          <w:numId w:val="19"/>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F76ED9">
      <w:pPr>
        <w:numPr>
          <w:ilvl w:val="1"/>
          <w:numId w:val="19"/>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F76ED9">
      <w:pPr>
        <w:numPr>
          <w:ilvl w:val="1"/>
          <w:numId w:val="19"/>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lastRenderedPageBreak/>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F76ED9">
      <w:pPr>
        <w:numPr>
          <w:ilvl w:val="1"/>
          <w:numId w:val="19"/>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B17DA5">
      <w:pPr>
        <w:pStyle w:val="Akapitzlist"/>
        <w:numPr>
          <w:ilvl w:val="0"/>
          <w:numId w:val="60"/>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B17DA5">
      <w:pPr>
        <w:pStyle w:val="Akapitzlist"/>
        <w:numPr>
          <w:ilvl w:val="0"/>
          <w:numId w:val="60"/>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B17DA5">
      <w:pPr>
        <w:pStyle w:val="Akapitzlist"/>
        <w:numPr>
          <w:ilvl w:val="0"/>
          <w:numId w:val="60"/>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F76ED9">
      <w:pPr>
        <w:pStyle w:val="Akapitzlist"/>
        <w:numPr>
          <w:ilvl w:val="1"/>
          <w:numId w:val="19"/>
        </w:numPr>
        <w:spacing w:before="120" w:line="312" w:lineRule="auto"/>
        <w:ind w:left="499" w:hanging="357"/>
        <w:jc w:val="both"/>
        <w:rPr>
          <w:bCs/>
        </w:rPr>
      </w:pPr>
      <w:bookmarkStart w:id="67" w:name="_Hlk68869954"/>
      <w:bookmarkStart w:id="68" w:name="_Hlk96508933"/>
      <w:r w:rsidRPr="00C02016">
        <w:rPr>
          <w:bCs/>
        </w:rPr>
        <w:t>Jeżeli aukcja będzie przeprowadzona na zasadach aukcji japońskiej to:</w:t>
      </w:r>
    </w:p>
    <w:p w14:paraId="2D235CFB" w14:textId="77777777" w:rsidR="00F07F39" w:rsidRPr="00C02016" w:rsidRDefault="00F07F39" w:rsidP="00B17DA5">
      <w:pPr>
        <w:pStyle w:val="Akapitzlist"/>
        <w:numPr>
          <w:ilvl w:val="0"/>
          <w:numId w:val="61"/>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B17DA5">
      <w:pPr>
        <w:pStyle w:val="Akapitzlist"/>
        <w:numPr>
          <w:ilvl w:val="0"/>
          <w:numId w:val="61"/>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B17DA5">
      <w:pPr>
        <w:pStyle w:val="Akapitzlist"/>
        <w:numPr>
          <w:ilvl w:val="0"/>
          <w:numId w:val="61"/>
        </w:numPr>
        <w:spacing w:before="120" w:line="312" w:lineRule="auto"/>
        <w:jc w:val="both"/>
        <w:rPr>
          <w:bCs/>
        </w:rPr>
      </w:pPr>
      <w:r w:rsidRPr="00C02016">
        <w:rPr>
          <w:bCs/>
        </w:rPr>
        <w:t xml:space="preserve">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w:t>
      </w:r>
      <w:r w:rsidRPr="00C02016">
        <w:rPr>
          <w:bCs/>
        </w:rPr>
        <w:lastRenderedPageBreak/>
        <w:t>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B17DA5">
      <w:pPr>
        <w:pStyle w:val="Akapitzlist"/>
        <w:numPr>
          <w:ilvl w:val="0"/>
          <w:numId w:val="61"/>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B17DA5">
      <w:pPr>
        <w:pStyle w:val="Akapitzlist"/>
        <w:numPr>
          <w:ilvl w:val="0"/>
          <w:numId w:val="61"/>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B17DA5">
      <w:pPr>
        <w:pStyle w:val="Akapitzlist"/>
        <w:numPr>
          <w:ilvl w:val="0"/>
          <w:numId w:val="61"/>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B17DA5">
      <w:pPr>
        <w:pStyle w:val="Akapitzlist"/>
        <w:numPr>
          <w:ilvl w:val="0"/>
          <w:numId w:val="61"/>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B17DA5">
      <w:pPr>
        <w:pStyle w:val="Akapitzlist"/>
        <w:numPr>
          <w:ilvl w:val="0"/>
          <w:numId w:val="61"/>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F76ED9">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F76ED9">
      <w:pPr>
        <w:pStyle w:val="Akapitzlist"/>
        <w:numPr>
          <w:ilvl w:val="1"/>
          <w:numId w:val="19"/>
        </w:numPr>
        <w:spacing w:before="120" w:line="312" w:lineRule="auto"/>
        <w:jc w:val="both"/>
        <w:rPr>
          <w:bCs/>
        </w:rPr>
      </w:pPr>
      <w:r w:rsidRPr="00FD6F34">
        <w:rPr>
          <w:bCs/>
        </w:rPr>
        <w:t>Informacja o zastosowaniu aukcji japońskiej / aukcji angielskiej / aukcji holenderskiej zostanie umieszczona w zaproszeniu do aukcji.</w:t>
      </w:r>
    </w:p>
    <w:bookmarkEnd w:id="63"/>
    <w:bookmarkEnd w:id="67"/>
    <w:bookmarkEnd w:id="68"/>
    <w:p w14:paraId="07091B8F" w14:textId="1C09010F" w:rsidR="00754127" w:rsidRPr="00FD6F34" w:rsidRDefault="00754127" w:rsidP="00F76ED9">
      <w:pPr>
        <w:pStyle w:val="Akapitzlist"/>
        <w:numPr>
          <w:ilvl w:val="1"/>
          <w:numId w:val="19"/>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F76ED9">
      <w:pPr>
        <w:pStyle w:val="Akapitzlist"/>
        <w:numPr>
          <w:ilvl w:val="1"/>
          <w:numId w:val="19"/>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51155039" w:rsidR="00367BB3" w:rsidRPr="001F3285" w:rsidRDefault="00367BB3" w:rsidP="00F76ED9">
      <w:pPr>
        <w:pStyle w:val="Akapitzlist"/>
        <w:numPr>
          <w:ilvl w:val="1"/>
          <w:numId w:val="19"/>
        </w:numPr>
        <w:spacing w:before="120" w:line="312" w:lineRule="auto"/>
        <w:jc w:val="both"/>
        <w:rPr>
          <w:bCs/>
          <w:i/>
          <w:iCs/>
          <w:color w:val="EE0000"/>
        </w:rPr>
      </w:pPr>
      <w:r w:rsidRPr="001F3285">
        <w:rPr>
          <w:b/>
        </w:rPr>
        <w:lastRenderedPageBreak/>
        <w:t>Sposób wyliczenia cen jednostkowych i wartości zamówienia</w:t>
      </w:r>
      <w:r w:rsidR="001F3285" w:rsidRPr="001F3285">
        <w:rPr>
          <w:b/>
        </w:rPr>
        <w:t xml:space="preserve"> – nie dotyczy</w:t>
      </w:r>
      <w:r w:rsidR="004B25CF" w:rsidRPr="001F3285">
        <w:rPr>
          <w:b/>
        </w:rPr>
        <w:t xml:space="preserve"> </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4"/>
      <w:bookmarkStart w:id="70" w:name="_Toc106096398"/>
      <w:bookmarkStart w:id="71" w:name="_Toc235784538"/>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9"/>
      <w:bookmarkEnd w:id="70"/>
      <w:bookmarkEnd w:id="71"/>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F76ED9">
      <w:pPr>
        <w:pStyle w:val="Akapitzlist"/>
        <w:numPr>
          <w:ilvl w:val="0"/>
          <w:numId w:val="18"/>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F76ED9">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2" w:name="_Toc106095855"/>
      <w:bookmarkStart w:id="73" w:name="_Toc106096399"/>
      <w:bookmarkStart w:id="74" w:name="_Toc235784539"/>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2"/>
      <w:bookmarkEnd w:id="73"/>
      <w:bookmarkEnd w:id="74"/>
    </w:p>
    <w:p w14:paraId="58EDEC52" w14:textId="52024E79" w:rsidR="00101F16" w:rsidRPr="005A3576" w:rsidRDefault="00101F16" w:rsidP="00101F16">
      <w:pPr>
        <w:pStyle w:val="Akapitzlist"/>
        <w:numPr>
          <w:ilvl w:val="0"/>
          <w:numId w:val="14"/>
        </w:numPr>
        <w:spacing w:before="120" w:line="312" w:lineRule="auto"/>
        <w:contextualSpacing w:val="0"/>
        <w:jc w:val="both"/>
        <w:rPr>
          <w:bCs/>
        </w:rPr>
      </w:pPr>
      <w:r>
        <w:rPr>
          <w:bCs/>
        </w:rPr>
        <w:t>Zamawiający</w:t>
      </w:r>
      <w:r w:rsidRPr="00057162">
        <w:rPr>
          <w:bCs/>
        </w:rPr>
        <w:t xml:space="preserve"> żąda zabezpieczenia należytego wykonania umowy, w tym roszczeń z tytułu </w:t>
      </w:r>
      <w:r w:rsidRPr="00101F16">
        <w:rPr>
          <w:bCs/>
        </w:rPr>
        <w:t xml:space="preserve">rękojmi za wady </w:t>
      </w:r>
      <w:r w:rsidRPr="00101F16">
        <w:rPr>
          <w:b/>
        </w:rPr>
        <w:t>lub</w:t>
      </w:r>
      <w:r w:rsidRPr="00101F16">
        <w:rPr>
          <w:bCs/>
        </w:rPr>
        <w:t xml:space="preserve"> gwarancji, w wysokości </w:t>
      </w:r>
      <w:r>
        <w:rPr>
          <w:bCs/>
        </w:rPr>
        <w:t>2</w:t>
      </w:r>
      <w:r w:rsidRPr="00101F16">
        <w:rPr>
          <w:bCs/>
        </w:rPr>
        <w:t xml:space="preserve">  %</w:t>
      </w:r>
      <w:r w:rsidRPr="00101F16">
        <w:t xml:space="preserve"> ceny </w:t>
      </w:r>
      <w:r w:rsidRPr="00067331">
        <w:t>maksymalnej wartości nominalnej zobowiązania Zamawiającego wynikającego z umowy</w:t>
      </w:r>
      <w:r w:rsidRPr="00067331">
        <w:rPr>
          <w:bCs/>
        </w:rPr>
        <w:t>.</w:t>
      </w:r>
    </w:p>
    <w:p w14:paraId="3A8FE34D" w14:textId="77777777" w:rsidR="00101F16" w:rsidRPr="00057162" w:rsidRDefault="00101F16" w:rsidP="00101F16">
      <w:pPr>
        <w:pStyle w:val="Akapitzlist"/>
        <w:numPr>
          <w:ilvl w:val="0"/>
          <w:numId w:val="14"/>
        </w:numPr>
        <w:spacing w:before="120" w:line="312" w:lineRule="auto"/>
        <w:contextualSpacing w:val="0"/>
        <w:jc w:val="both"/>
        <w:rPr>
          <w:bCs/>
        </w:rPr>
      </w:pPr>
      <w:r>
        <w:rPr>
          <w:bCs/>
        </w:rPr>
        <w:t>Wykonawca</w:t>
      </w:r>
      <w:r w:rsidRPr="00057162">
        <w:rPr>
          <w:bCs/>
        </w:rPr>
        <w:t xml:space="preserve"> wnosi zabezpieczenie należytego wykonania umowy przed zawarciem umowy w terminie wskazanym przez Zamawiającego. Zabezpieczenie wnoszone w pieniądzu </w:t>
      </w:r>
      <w:r>
        <w:rPr>
          <w:bCs/>
        </w:rPr>
        <w:t>Zamawiający</w:t>
      </w:r>
      <w:r w:rsidRPr="00057162">
        <w:rPr>
          <w:bCs/>
        </w:rPr>
        <w:t xml:space="preserve"> uzna za wniesione, po wpływie wymaganej kwoty na wskazany rachunek bankowy Zamawiającego.</w:t>
      </w:r>
    </w:p>
    <w:p w14:paraId="3D0FCED3" w14:textId="77777777" w:rsidR="00101F16" w:rsidRPr="000C5BB6" w:rsidRDefault="00101F16" w:rsidP="00101F16">
      <w:pPr>
        <w:pStyle w:val="Akapitzlist"/>
        <w:numPr>
          <w:ilvl w:val="0"/>
          <w:numId w:val="14"/>
        </w:numPr>
        <w:spacing w:before="120" w:line="312" w:lineRule="auto"/>
        <w:contextualSpacing w:val="0"/>
        <w:jc w:val="both"/>
        <w:rPr>
          <w:bCs/>
        </w:rPr>
      </w:pPr>
      <w:r w:rsidRPr="000C5BB6">
        <w:rPr>
          <w:bCs/>
        </w:rPr>
        <w:t>Zabezpieczenie może być wnoszone według wyboru Wykonawcy w jednej lub w kilku następujących formach:</w:t>
      </w:r>
    </w:p>
    <w:p w14:paraId="227E43EE" w14:textId="67787770" w:rsidR="00101F16" w:rsidRPr="000C5BB6" w:rsidRDefault="00101F16" w:rsidP="00101F16">
      <w:pPr>
        <w:pStyle w:val="Akapitzlist"/>
        <w:numPr>
          <w:ilvl w:val="1"/>
          <w:numId w:val="14"/>
        </w:numPr>
        <w:spacing w:before="120" w:line="312" w:lineRule="auto"/>
        <w:contextualSpacing w:val="0"/>
        <w:jc w:val="both"/>
        <w:rPr>
          <w:bCs/>
        </w:rPr>
      </w:pPr>
      <w:r w:rsidRPr="000C5BB6">
        <w:rPr>
          <w:bCs/>
        </w:rPr>
        <w:t xml:space="preserve">w pieniądzu - wpłaty należy dokonać w formie przelewu na konto </w:t>
      </w:r>
      <w:bookmarkStart w:id="75" w:name="_Hlk106959073"/>
      <w:r w:rsidRPr="000C5BB6">
        <w:rPr>
          <w:bCs/>
        </w:rPr>
        <w:t xml:space="preserve">bankowe </w:t>
      </w:r>
      <w:bookmarkStart w:id="76" w:name="_Hlk146741348"/>
      <w:r w:rsidRPr="000C5BB6">
        <w:rPr>
          <w:b/>
        </w:rPr>
        <w:t xml:space="preserve">PKO BP nr rachunku </w:t>
      </w:r>
      <w:bookmarkEnd w:id="75"/>
      <w:r w:rsidRPr="000C5BB6">
        <w:rPr>
          <w:b/>
        </w:rPr>
        <w:t>52 1020 1026 0000 1602 0608 9264</w:t>
      </w:r>
      <w:bookmarkEnd w:id="76"/>
      <w:r w:rsidRPr="000C5BB6">
        <w:rPr>
          <w:bCs/>
        </w:rPr>
        <w:t xml:space="preserve"> z wpisaniem na dowodzie wpłaty hasła: </w:t>
      </w:r>
      <w:r w:rsidRPr="000C5BB6">
        <w:rPr>
          <w:bCs/>
          <w:i/>
          <w:iCs/>
        </w:rPr>
        <w:t>Zabezpieczenie należytego wykonania umowy</w:t>
      </w:r>
      <w:r w:rsidRPr="000C5BB6">
        <w:rPr>
          <w:bCs/>
        </w:rPr>
        <w:t xml:space="preserve"> - </w:t>
      </w:r>
      <w:r w:rsidRPr="003E6246">
        <w:rPr>
          <w:iCs/>
        </w:rPr>
        <w:t xml:space="preserve">Modernizacja pola 20 </w:t>
      </w:r>
      <w:proofErr w:type="spellStart"/>
      <w:r w:rsidRPr="003E6246">
        <w:rPr>
          <w:iCs/>
        </w:rPr>
        <w:t>kV</w:t>
      </w:r>
      <w:proofErr w:type="spellEnd"/>
      <w:r w:rsidRPr="003E6246">
        <w:rPr>
          <w:iCs/>
        </w:rPr>
        <w:t xml:space="preserve"> w stacji transformatorowo-rozdzielczej 20/6 </w:t>
      </w:r>
      <w:proofErr w:type="spellStart"/>
      <w:r w:rsidRPr="003E6246">
        <w:rPr>
          <w:iCs/>
        </w:rPr>
        <w:t>kV</w:t>
      </w:r>
      <w:proofErr w:type="spellEnd"/>
      <w:r w:rsidRPr="003E6246">
        <w:rPr>
          <w:iCs/>
        </w:rPr>
        <w:t xml:space="preserve"> szybu 3 wraz z opracowaniem projektu technicznego, zabudową i</w:t>
      </w:r>
      <w:r>
        <w:rPr>
          <w:iCs/>
        </w:rPr>
        <w:t> </w:t>
      </w:r>
      <w:r w:rsidRPr="003E6246">
        <w:rPr>
          <w:iCs/>
        </w:rPr>
        <w:t>uruchomieniem dla PGG S.A. KWK ROW Ruch Jankowice</w:t>
      </w:r>
      <w:r w:rsidRPr="000C5BB6">
        <w:rPr>
          <w:bCs/>
        </w:rPr>
        <w:t xml:space="preserve"> </w:t>
      </w:r>
    </w:p>
    <w:p w14:paraId="6100BBAE" w14:textId="77777777" w:rsidR="00101F16" w:rsidRPr="000C5BB6" w:rsidRDefault="00101F16" w:rsidP="00101F16">
      <w:pPr>
        <w:pStyle w:val="Akapitzlist"/>
        <w:numPr>
          <w:ilvl w:val="1"/>
          <w:numId w:val="14"/>
        </w:numPr>
        <w:spacing w:before="120" w:line="312" w:lineRule="auto"/>
        <w:contextualSpacing w:val="0"/>
        <w:jc w:val="both"/>
        <w:rPr>
          <w:bCs/>
        </w:rPr>
      </w:pPr>
      <w:r w:rsidRPr="000C5BB6">
        <w:rPr>
          <w:bCs/>
        </w:rPr>
        <w:t>w poręczeniach bankowych lub poręczeniach spółdzielczej kasy oszczędnościowo-kredytowej, z tym, że zobowiązanie kasy jest zawsze zobowiązaniem pieniężnym,</w:t>
      </w:r>
    </w:p>
    <w:p w14:paraId="742CE138" w14:textId="77777777" w:rsidR="00101F16" w:rsidRDefault="00101F16" w:rsidP="00101F16">
      <w:pPr>
        <w:pStyle w:val="Akapitzlist"/>
        <w:numPr>
          <w:ilvl w:val="1"/>
          <w:numId w:val="14"/>
        </w:numPr>
        <w:spacing w:before="120" w:line="312" w:lineRule="auto"/>
        <w:contextualSpacing w:val="0"/>
        <w:jc w:val="both"/>
        <w:rPr>
          <w:bCs/>
        </w:rPr>
      </w:pPr>
      <w:r w:rsidRPr="000C5BB6">
        <w:rPr>
          <w:bCs/>
        </w:rPr>
        <w:t>w gwarancjach bankowych</w:t>
      </w:r>
      <w:r w:rsidRPr="00057162">
        <w:rPr>
          <w:bCs/>
        </w:rPr>
        <w:t>,</w:t>
      </w:r>
    </w:p>
    <w:p w14:paraId="78C90778" w14:textId="77777777" w:rsidR="00101F16" w:rsidRPr="00057162" w:rsidRDefault="00101F16" w:rsidP="00101F16">
      <w:pPr>
        <w:pStyle w:val="Akapitzlist"/>
        <w:numPr>
          <w:ilvl w:val="1"/>
          <w:numId w:val="14"/>
        </w:numPr>
        <w:spacing w:before="120" w:line="312" w:lineRule="auto"/>
        <w:contextualSpacing w:val="0"/>
        <w:jc w:val="both"/>
        <w:rPr>
          <w:bCs/>
        </w:rPr>
      </w:pPr>
      <w:r>
        <w:t>w gwarancjach ubezpieczeniowych</w:t>
      </w:r>
      <w:r w:rsidRPr="00057162">
        <w:rPr>
          <w:bCs/>
        </w:rPr>
        <w:t>,</w:t>
      </w:r>
    </w:p>
    <w:p w14:paraId="5330769C" w14:textId="77777777" w:rsidR="00101F16" w:rsidRPr="00057162" w:rsidRDefault="00101F16" w:rsidP="00101F16">
      <w:pPr>
        <w:pStyle w:val="Akapitzlist"/>
        <w:numPr>
          <w:ilvl w:val="1"/>
          <w:numId w:val="14"/>
        </w:numPr>
        <w:spacing w:before="120" w:line="312" w:lineRule="auto"/>
        <w:contextualSpacing w:val="0"/>
        <w:jc w:val="both"/>
        <w:rPr>
          <w:bCs/>
        </w:rPr>
      </w:pPr>
      <w:r>
        <w:rPr>
          <w:bCs/>
        </w:rPr>
        <w:t>w</w:t>
      </w:r>
      <w:r w:rsidRPr="00057162">
        <w:rPr>
          <w:bCs/>
        </w:rPr>
        <w:t xml:space="preserve"> poręczeniach udzielanych przez podmioty, o których mowa w art. 6b ust. 5 pkt. 2 ustawy z dnia 9 listopada 2000 roku o utworzeniu Polskiej Agencji Rozwoju Przedsiębiorczości.</w:t>
      </w:r>
    </w:p>
    <w:p w14:paraId="05432DCB" w14:textId="77777777" w:rsidR="00101F16" w:rsidRPr="00057162" w:rsidRDefault="00101F16" w:rsidP="00101F16">
      <w:pPr>
        <w:pStyle w:val="Akapitzlist"/>
        <w:numPr>
          <w:ilvl w:val="0"/>
          <w:numId w:val="14"/>
        </w:numPr>
        <w:spacing w:before="120" w:line="312" w:lineRule="auto"/>
        <w:contextualSpacing w:val="0"/>
        <w:jc w:val="both"/>
        <w:rPr>
          <w:bCs/>
        </w:rPr>
      </w:pPr>
      <w:r w:rsidRPr="00057162">
        <w:rPr>
          <w:bCs/>
        </w:rPr>
        <w:t xml:space="preserve">Jeżeli zabezpieczenie wniesiono w pieniądzu </w:t>
      </w:r>
      <w:r>
        <w:rPr>
          <w:bCs/>
        </w:rPr>
        <w:t>Zamawiający</w:t>
      </w:r>
      <w:r w:rsidRPr="00057162">
        <w:rPr>
          <w:bCs/>
        </w:rPr>
        <w:t xml:space="preserve"> przechowuje je na oprocentowanym rachunku bankowym. </w:t>
      </w:r>
    </w:p>
    <w:p w14:paraId="7D408688" w14:textId="77777777" w:rsidR="00101F16" w:rsidRDefault="00101F16" w:rsidP="00101F16">
      <w:pPr>
        <w:pStyle w:val="Akapitzlist"/>
        <w:numPr>
          <w:ilvl w:val="0"/>
          <w:numId w:val="14"/>
        </w:numPr>
        <w:spacing w:before="120" w:line="312" w:lineRule="auto"/>
        <w:contextualSpacing w:val="0"/>
        <w:jc w:val="both"/>
        <w:rPr>
          <w:bCs/>
        </w:rPr>
      </w:pPr>
      <w:r w:rsidRPr="00057162">
        <w:rPr>
          <w:bCs/>
        </w:rPr>
        <w:t>Zabezpieczenie wnoszone w innej formie niż pieniądz należy</w:t>
      </w:r>
      <w:r>
        <w:rPr>
          <w:bCs/>
        </w:rPr>
        <w:t>:</w:t>
      </w:r>
    </w:p>
    <w:p w14:paraId="2F75FBAE" w14:textId="4798971A" w:rsidR="00101F16" w:rsidRDefault="00101F16" w:rsidP="00101F16">
      <w:pPr>
        <w:pStyle w:val="Akapitzlist"/>
        <w:numPr>
          <w:ilvl w:val="1"/>
          <w:numId w:val="14"/>
        </w:numPr>
        <w:spacing w:before="120" w:line="312" w:lineRule="auto"/>
        <w:contextualSpacing w:val="0"/>
        <w:jc w:val="both"/>
        <w:rPr>
          <w:bCs/>
        </w:rPr>
      </w:pPr>
      <w:r w:rsidRPr="00057162">
        <w:rPr>
          <w:bCs/>
        </w:rPr>
        <w:lastRenderedPageBreak/>
        <w:t xml:space="preserve"> zdeponować przed zawarciem umowy w </w:t>
      </w:r>
      <w:r w:rsidR="004D7B89" w:rsidRPr="004D7B89">
        <w:rPr>
          <w:bCs/>
        </w:rPr>
        <w:t>Zespole Elektryki i Bezpieczeństwa Polskiej Grupy Górniczej S.A. 44-253 Rybnik, ul. Jastrzębska 10, Budynek B, II piętro, pokój nr 30</w:t>
      </w:r>
      <w:r w:rsidRPr="004D7B89">
        <w:rPr>
          <w:bCs/>
        </w:rPr>
        <w:t xml:space="preserve"> w godzinach: </w:t>
      </w:r>
      <w:r w:rsidR="004D7B89" w:rsidRPr="004D7B89">
        <w:rPr>
          <w:bCs/>
        </w:rPr>
        <w:t>6:00 do 14:00 (od poniedziałku do piątku)</w:t>
      </w:r>
      <w:r w:rsidRPr="004D7B89">
        <w:rPr>
          <w:bCs/>
        </w:rPr>
        <w:t xml:space="preserve"> </w:t>
      </w:r>
      <w:r w:rsidRPr="00057162">
        <w:rPr>
          <w:bCs/>
        </w:rPr>
        <w:t>w formie oryginału dokumentu, w terminie wyznaczonym przez Zamawiającego. Kopię tego dokumentu wraz z</w:t>
      </w:r>
      <w:r>
        <w:rPr>
          <w:bCs/>
        </w:rPr>
        <w:t> </w:t>
      </w:r>
      <w:r w:rsidRPr="00057162">
        <w:rPr>
          <w:bCs/>
        </w:rPr>
        <w:t>potwierdzeniem złożenia należy dostarczyć Zamawiającemu przed podpisaniem umowy</w:t>
      </w:r>
      <w:r>
        <w:rPr>
          <w:bCs/>
        </w:rPr>
        <w:t xml:space="preserve"> (</w:t>
      </w:r>
      <w:r>
        <w:rPr>
          <w:bCs/>
          <w:i/>
          <w:iCs/>
        </w:rPr>
        <w:t xml:space="preserve">oryginał </w:t>
      </w:r>
      <w:r w:rsidRPr="00E82DBD">
        <w:rPr>
          <w:bCs/>
          <w:i/>
          <w:iCs/>
        </w:rPr>
        <w:t>w formie papierowej</w:t>
      </w:r>
      <w:r>
        <w:rPr>
          <w:bCs/>
        </w:rPr>
        <w:t>)</w:t>
      </w:r>
    </w:p>
    <w:p w14:paraId="5C4507D1" w14:textId="77777777" w:rsidR="00101F16" w:rsidRPr="00476609" w:rsidRDefault="00101F16" w:rsidP="00101F16">
      <w:pPr>
        <w:pStyle w:val="Akapitzlist"/>
        <w:spacing w:before="120" w:line="312" w:lineRule="auto"/>
        <w:contextualSpacing w:val="0"/>
        <w:jc w:val="both"/>
        <w:rPr>
          <w:bCs/>
        </w:rPr>
      </w:pPr>
      <w:r w:rsidRPr="00476609">
        <w:rPr>
          <w:bCs/>
        </w:rPr>
        <w:t>lub</w:t>
      </w:r>
    </w:p>
    <w:p w14:paraId="5F49D350" w14:textId="189D29FF" w:rsidR="00101F16" w:rsidRPr="00057162" w:rsidRDefault="00101F16" w:rsidP="00101F16">
      <w:pPr>
        <w:pStyle w:val="Akapitzlist"/>
        <w:numPr>
          <w:ilvl w:val="1"/>
          <w:numId w:val="14"/>
        </w:numPr>
        <w:spacing w:before="120" w:line="312" w:lineRule="auto"/>
        <w:contextualSpacing w:val="0"/>
        <w:jc w:val="both"/>
        <w:rPr>
          <w:bCs/>
        </w:rPr>
      </w:pPr>
      <w:r>
        <w:rPr>
          <w:bCs/>
        </w:rPr>
        <w:t>przesłać na adres e-mail sekretarza Komisji Przetargowej:</w:t>
      </w:r>
      <w:r w:rsidRPr="00476609">
        <w:rPr>
          <w:bCs/>
        </w:rPr>
        <w:t xml:space="preserve"> </w:t>
      </w:r>
      <w:r w:rsidR="004D7B89" w:rsidRPr="004D7B89">
        <w:rPr>
          <w:bCs/>
        </w:rPr>
        <w:t>a.obloj@pgg.pl</w:t>
      </w:r>
      <w:r w:rsidRPr="004660A4">
        <w:rPr>
          <w:bCs/>
          <w:color w:val="FF0000"/>
        </w:rPr>
        <w:t xml:space="preserve"> </w:t>
      </w:r>
      <w:r>
        <w:rPr>
          <w:bCs/>
        </w:rPr>
        <w:br/>
        <w:t>w postaci elektronicznej, tj. dokument gwarancji lub poręczenia podpisany podpisem kwalifikowanym przez gwaranta lub poręczyciela (</w:t>
      </w:r>
      <w:r>
        <w:rPr>
          <w:bCs/>
          <w:i/>
          <w:iCs/>
        </w:rPr>
        <w:t xml:space="preserve">oryginał </w:t>
      </w:r>
      <w:r w:rsidRPr="00E82DBD">
        <w:rPr>
          <w:bCs/>
          <w:i/>
          <w:iCs/>
        </w:rPr>
        <w:t xml:space="preserve">w formie </w:t>
      </w:r>
      <w:r>
        <w:rPr>
          <w:bCs/>
          <w:i/>
          <w:iCs/>
        </w:rPr>
        <w:t>elektronicznej</w:t>
      </w:r>
      <w:r>
        <w:rPr>
          <w:bCs/>
        </w:rPr>
        <w:t>)</w:t>
      </w:r>
    </w:p>
    <w:p w14:paraId="2E3C7D9A" w14:textId="77777777" w:rsidR="00101F16" w:rsidRPr="00057162" w:rsidRDefault="00101F16" w:rsidP="00101F16">
      <w:pPr>
        <w:pStyle w:val="Akapitzlist"/>
        <w:numPr>
          <w:ilvl w:val="0"/>
          <w:numId w:val="14"/>
        </w:numPr>
        <w:spacing w:before="120" w:line="312" w:lineRule="auto"/>
        <w:contextualSpacing w:val="0"/>
        <w:jc w:val="both"/>
        <w:rPr>
          <w:bCs/>
        </w:rPr>
      </w:pPr>
      <w:r w:rsidRPr="00057162">
        <w:rPr>
          <w:bCs/>
        </w:rPr>
        <w:t xml:space="preserve">W przypadku wniesienia wadium w pieniądzu </w:t>
      </w:r>
      <w:r>
        <w:rPr>
          <w:bCs/>
        </w:rPr>
        <w:t>Wykonawca</w:t>
      </w:r>
      <w:r w:rsidRPr="00057162">
        <w:rPr>
          <w:bCs/>
        </w:rPr>
        <w:t xml:space="preserve"> może wyrazić zgodę na zaliczenie kwoty wadium na poczet zabezpieczenia.</w:t>
      </w:r>
    </w:p>
    <w:p w14:paraId="61AB591B" w14:textId="77777777" w:rsidR="00101F16" w:rsidRPr="00057162" w:rsidRDefault="00101F16" w:rsidP="00101F16">
      <w:pPr>
        <w:pStyle w:val="Akapitzlist"/>
        <w:numPr>
          <w:ilvl w:val="0"/>
          <w:numId w:val="14"/>
        </w:numPr>
        <w:spacing w:before="120" w:line="312" w:lineRule="auto"/>
        <w:contextualSpacing w:val="0"/>
        <w:jc w:val="both"/>
        <w:rPr>
          <w:bCs/>
        </w:rPr>
      </w:pPr>
      <w:r w:rsidRPr="00057162">
        <w:rPr>
          <w:bCs/>
        </w:rPr>
        <w:t xml:space="preserve">W trakcie realizacji umowy </w:t>
      </w:r>
      <w:r>
        <w:rPr>
          <w:bCs/>
        </w:rPr>
        <w:t>Wykonawca</w:t>
      </w:r>
      <w:r w:rsidRPr="00057162">
        <w:rPr>
          <w:bCs/>
        </w:rPr>
        <w:t xml:space="preserve"> może dokonać zmiany formy zabezpieczenia na jedną lub kilka form, o których mowa w </w:t>
      </w:r>
      <w:r>
        <w:rPr>
          <w:bCs/>
        </w:rPr>
        <w:t>ust.</w:t>
      </w:r>
      <w:r w:rsidRPr="00057162">
        <w:rPr>
          <w:bCs/>
        </w:rPr>
        <w:t xml:space="preserve"> </w:t>
      </w:r>
      <w:r>
        <w:rPr>
          <w:bCs/>
        </w:rPr>
        <w:t>3</w:t>
      </w:r>
      <w:r w:rsidRPr="00057162">
        <w:rPr>
          <w:bCs/>
        </w:rPr>
        <w:t>.</w:t>
      </w:r>
    </w:p>
    <w:p w14:paraId="05864AB0" w14:textId="77777777" w:rsidR="00101F16" w:rsidRPr="00057162" w:rsidRDefault="00101F16" w:rsidP="00101F16">
      <w:pPr>
        <w:pStyle w:val="Akapitzlist"/>
        <w:numPr>
          <w:ilvl w:val="0"/>
          <w:numId w:val="14"/>
        </w:numPr>
        <w:spacing w:before="120" w:line="312" w:lineRule="auto"/>
        <w:contextualSpacing w:val="0"/>
        <w:jc w:val="both"/>
        <w:rPr>
          <w:bCs/>
        </w:rPr>
      </w:pPr>
      <w:r w:rsidRPr="00057162">
        <w:rPr>
          <w:bCs/>
        </w:rPr>
        <w:t>Zmiana formy zabezpieczenia jest dokonywana z zachowaniem ciągłości zabezpieczenia i</w:t>
      </w:r>
      <w:r>
        <w:rPr>
          <w:bCs/>
        </w:rPr>
        <w:t> b</w:t>
      </w:r>
      <w:r w:rsidRPr="00057162">
        <w:rPr>
          <w:bCs/>
        </w:rPr>
        <w:t>ez zmniejszenia jego wysokości.</w:t>
      </w:r>
    </w:p>
    <w:p w14:paraId="0BEBE84E" w14:textId="77777777" w:rsidR="00101F16" w:rsidRPr="00057162" w:rsidRDefault="00101F16" w:rsidP="00101F16">
      <w:pPr>
        <w:pStyle w:val="Akapitzlist"/>
        <w:numPr>
          <w:ilvl w:val="0"/>
          <w:numId w:val="14"/>
        </w:numPr>
        <w:spacing w:before="120" w:line="312" w:lineRule="auto"/>
        <w:contextualSpacing w:val="0"/>
        <w:jc w:val="both"/>
        <w:rPr>
          <w:bCs/>
        </w:rPr>
      </w:pPr>
      <w:r w:rsidRPr="00057162">
        <w:rPr>
          <w:bCs/>
        </w:rPr>
        <w:t xml:space="preserve"> </w:t>
      </w:r>
      <w:r>
        <w:rPr>
          <w:bCs/>
        </w:rPr>
        <w:t>Zamawiający</w:t>
      </w:r>
      <w:r w:rsidRPr="00057162">
        <w:rPr>
          <w:bCs/>
        </w:rPr>
        <w:t xml:space="preserve"> zwraca zabezpieczenie wniesione w pieniądzu wraz z odsetkami wynikającymi z umowy rachunku bankowego, na którym było ono przechowywane, pomniejszone o koszt prowadzenia tego rachunku oraz prowizji bankowej za przelew pieniędzy na rachunek bankowy wskazany przez </w:t>
      </w:r>
      <w:r>
        <w:rPr>
          <w:bCs/>
        </w:rPr>
        <w:t>Wykonawcę</w:t>
      </w:r>
      <w:r w:rsidRPr="00057162">
        <w:rPr>
          <w:bCs/>
        </w:rPr>
        <w:t>.</w:t>
      </w:r>
    </w:p>
    <w:p w14:paraId="37EDD736" w14:textId="73C0106E" w:rsidR="00460DB1" w:rsidRPr="004D7B89" w:rsidRDefault="00101F16" w:rsidP="004D7B89">
      <w:pPr>
        <w:pStyle w:val="Akapitzlist"/>
        <w:numPr>
          <w:ilvl w:val="0"/>
          <w:numId w:val="14"/>
        </w:numPr>
        <w:spacing w:before="120" w:line="312" w:lineRule="auto"/>
        <w:ind w:left="425"/>
        <w:contextualSpacing w:val="0"/>
        <w:jc w:val="both"/>
        <w:rPr>
          <w:b/>
          <w:bCs/>
          <w:color w:val="FF0000"/>
        </w:rPr>
      </w:pPr>
      <w:r w:rsidRPr="00CD312D">
        <w:t>Zamawiający zwraca zabezpieczenie w terminie 30 dni od dnia wykonania zamówienia i uznania przez Zamawiającego za należycie wykonane</w:t>
      </w:r>
      <w:r>
        <w:t>.</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7" w:name="_Toc106095856"/>
      <w:bookmarkStart w:id="78" w:name="_Toc106096400"/>
      <w:bookmarkStart w:id="79" w:name="_Toc235784540"/>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7"/>
      <w:bookmarkEnd w:id="78"/>
      <w:bookmarkEnd w:id="79"/>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F0E82">
      <w:pPr>
        <w:pStyle w:val="Akapitzlist"/>
        <w:numPr>
          <w:ilvl w:val="0"/>
          <w:numId w:val="15"/>
        </w:numPr>
        <w:spacing w:before="120" w:line="312" w:lineRule="auto"/>
        <w:ind w:left="357" w:hanging="357"/>
        <w:contextualSpacing w:val="0"/>
        <w:jc w:val="both"/>
      </w:pPr>
      <w:bookmarkStart w:id="80"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80"/>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1" w:name="_Toc106095857"/>
      <w:bookmarkStart w:id="82" w:name="_Toc106096401"/>
      <w:bookmarkStart w:id="83" w:name="_Toc235784541"/>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81"/>
      <w:bookmarkEnd w:id="82"/>
      <w:bookmarkEnd w:id="83"/>
    </w:p>
    <w:p w14:paraId="772B925F" w14:textId="0A28282E" w:rsidR="00D20418" w:rsidRDefault="008616AB" w:rsidP="00A25801">
      <w:pPr>
        <w:pStyle w:val="Akapitzlist"/>
        <w:numPr>
          <w:ilvl w:val="6"/>
          <w:numId w:val="8"/>
        </w:numPr>
        <w:spacing w:before="120" w:line="312" w:lineRule="auto"/>
        <w:ind w:left="426" w:hanging="426"/>
        <w:jc w:val="both"/>
      </w:pPr>
      <w:r>
        <w:t>Wykonawca</w:t>
      </w:r>
      <w:r w:rsidR="00D20418" w:rsidRPr="00DE2E06">
        <w:t xml:space="preserve"> jest zobowiązany do złożenia niezwłocznie po otrzymaniu zawiadomienia o wyborze jego oferty</w:t>
      </w:r>
      <w:r w:rsidR="00D20418">
        <w:t>:</w:t>
      </w:r>
    </w:p>
    <w:p w14:paraId="5D9B30E9" w14:textId="77777777" w:rsidR="00D20418" w:rsidRPr="002768F5" w:rsidRDefault="00D20418" w:rsidP="00F76ED9">
      <w:pPr>
        <w:pStyle w:val="Akapitzlist"/>
        <w:numPr>
          <w:ilvl w:val="1"/>
          <w:numId w:val="35"/>
        </w:numPr>
        <w:spacing w:before="120" w:line="312" w:lineRule="auto"/>
        <w:jc w:val="both"/>
      </w:pPr>
      <w:r w:rsidRPr="00DE2E06">
        <w:lastRenderedPageBreak/>
        <w:t xml:space="preserve">lecz nie później niż </w:t>
      </w:r>
      <w:r w:rsidRPr="002768F5">
        <w:t xml:space="preserve">do dnia rozpoczęcia realizacji zamówienia podpisanego zapotrzebowania na (wzajemne) świadczenia Zamawiającego (dalej: Zapotrzebowanie) zgodnie ze wzorem stanowiącym </w:t>
      </w:r>
      <w:r w:rsidRPr="002768F5">
        <w:rPr>
          <w:b/>
          <w:bCs/>
        </w:rPr>
        <w:t>Załącznik nr 1.1 do SWZ</w:t>
      </w:r>
      <w:r w:rsidRPr="002768F5">
        <w:t xml:space="preserve"> </w:t>
      </w:r>
    </w:p>
    <w:p w14:paraId="25B031CA" w14:textId="58D63B56" w:rsidR="00D20418" w:rsidRPr="002768F5" w:rsidRDefault="00D20418" w:rsidP="00F76ED9">
      <w:pPr>
        <w:pStyle w:val="Akapitzlist"/>
        <w:numPr>
          <w:ilvl w:val="1"/>
          <w:numId w:val="35"/>
        </w:numPr>
        <w:spacing w:before="120" w:line="312" w:lineRule="auto"/>
        <w:jc w:val="both"/>
      </w:pPr>
      <w:r w:rsidRPr="002768F5">
        <w:t xml:space="preserve">lecz nie później niż do dnia podpisania umowy oświadczenia o niekorzystaniu ze wzajemnych świadczeń zgodnie ze wzorem stanowiącym </w:t>
      </w:r>
      <w:r w:rsidRPr="002768F5">
        <w:rPr>
          <w:b/>
          <w:bCs/>
        </w:rPr>
        <w:t>Załącznik nr 1.2 do SWZ.</w:t>
      </w:r>
      <w:r w:rsidRPr="002768F5">
        <w:t xml:space="preserve"> </w:t>
      </w:r>
    </w:p>
    <w:p w14:paraId="7372CF5F" w14:textId="5F17840A" w:rsidR="00D20418" w:rsidRPr="002768F5" w:rsidRDefault="00D20418" w:rsidP="00F76ED9">
      <w:pPr>
        <w:pStyle w:val="Akapitzlist"/>
        <w:numPr>
          <w:ilvl w:val="0"/>
          <w:numId w:val="36"/>
        </w:numPr>
        <w:spacing w:before="120" w:line="312" w:lineRule="auto"/>
        <w:jc w:val="both"/>
      </w:pPr>
      <w:r w:rsidRPr="002768F5">
        <w:t>Pod pojęciem wzajemnych świadczeń</w:t>
      </w:r>
      <w:r w:rsidRPr="00DE2E06">
        <w:t xml:space="preserve"> należy rozumieć usługi świadczone przez Zamawiającego na rzecz </w:t>
      </w:r>
      <w:r w:rsidR="00DB4D9E">
        <w:t>Wykonawcy</w:t>
      </w:r>
      <w:r w:rsidRPr="00DE2E06">
        <w:t xml:space="preserve"> a obejmujące swym zakresem usługi łaźni, lampowni, szkolenia pracowników, łączności telefonicznej, korzystanie z półmasek, zatyczek do uszu, aparatów ucieczkowych, metanomierzy, najem/dzierżawę środków </w:t>
      </w:r>
      <w:r w:rsidRPr="004B6461">
        <w:t>trwałych, inne, wg odrębnego ustalenia stron umowy.</w:t>
      </w:r>
      <w:r w:rsidRPr="002768F5">
        <w:t xml:space="preserve"> </w:t>
      </w:r>
    </w:p>
    <w:p w14:paraId="168A6A2C" w14:textId="357A04F2" w:rsidR="00D20418" w:rsidRPr="002768F5" w:rsidRDefault="00D20418" w:rsidP="00F76ED9">
      <w:pPr>
        <w:pStyle w:val="Akapitzlist"/>
        <w:numPr>
          <w:ilvl w:val="0"/>
          <w:numId w:val="36"/>
        </w:numPr>
        <w:spacing w:before="120" w:line="312" w:lineRule="auto"/>
        <w:jc w:val="both"/>
      </w:pPr>
      <w:bookmarkStart w:id="84" w:name="_Hlk82764211"/>
      <w:r w:rsidRPr="002768F5">
        <w:t xml:space="preserve">Zakres odpłatnych usług świadczonych przez Zamawiającego na rzecz </w:t>
      </w:r>
      <w:r w:rsidR="00DB4D9E" w:rsidRPr="002768F5">
        <w:t>Wykonawcy</w:t>
      </w:r>
      <w:r w:rsidRPr="002768F5">
        <w:t xml:space="preserve"> stanowi </w:t>
      </w:r>
      <w:r w:rsidRPr="002768F5">
        <w:rPr>
          <w:b/>
          <w:bCs/>
        </w:rPr>
        <w:t>Załącznik nr 1.3 do SWZ</w:t>
      </w:r>
      <w:r w:rsidRPr="002768F5">
        <w:t>.</w:t>
      </w:r>
    </w:p>
    <w:p w14:paraId="5717DACC" w14:textId="00FA0E22" w:rsidR="00D20418" w:rsidRPr="002768F5" w:rsidRDefault="00DA44BE" w:rsidP="00F76ED9">
      <w:pPr>
        <w:pStyle w:val="Akapitzlist"/>
        <w:numPr>
          <w:ilvl w:val="0"/>
          <w:numId w:val="36"/>
        </w:numPr>
        <w:spacing w:before="120" w:line="312" w:lineRule="auto"/>
        <w:jc w:val="both"/>
      </w:pPr>
      <w:r w:rsidRPr="002768F5">
        <w:t>Cennik odpłatnych</w:t>
      </w:r>
      <w:r w:rsidR="00D20418" w:rsidRPr="002768F5">
        <w:t xml:space="preserve"> usług świadczonych przez Zamawiającego na rzecz </w:t>
      </w:r>
      <w:r w:rsidR="00DB4D9E" w:rsidRPr="002768F5">
        <w:t>Wykonawcy</w:t>
      </w:r>
      <w:r w:rsidR="00D20418" w:rsidRPr="002768F5">
        <w:t xml:space="preserve"> stanowi </w:t>
      </w:r>
      <w:r w:rsidR="00D20418" w:rsidRPr="002768F5">
        <w:rPr>
          <w:b/>
          <w:bCs/>
        </w:rPr>
        <w:t xml:space="preserve">Załącznik nr 1.4 do </w:t>
      </w:r>
      <w:r w:rsidRPr="002768F5">
        <w:rPr>
          <w:b/>
          <w:bCs/>
        </w:rPr>
        <w:t>SWZ</w:t>
      </w:r>
      <w:r w:rsidRPr="002768F5">
        <w:t>.</w:t>
      </w:r>
    </w:p>
    <w:p w14:paraId="340CCBAD" w14:textId="77777777" w:rsidR="00582C35" w:rsidRDefault="00D20418" w:rsidP="00F76ED9">
      <w:pPr>
        <w:pStyle w:val="Akapitzlist"/>
        <w:numPr>
          <w:ilvl w:val="0"/>
          <w:numId w:val="36"/>
        </w:numPr>
        <w:spacing w:before="120" w:line="312" w:lineRule="auto"/>
        <w:jc w:val="both"/>
      </w:pPr>
      <w:r w:rsidRPr="002768F5">
        <w:t xml:space="preserve">Wzór umowy przychodowej stanowi </w:t>
      </w:r>
      <w:r w:rsidRPr="002768F5">
        <w:rPr>
          <w:b/>
          <w:bCs/>
        </w:rPr>
        <w:t>Załącznik nr 1.5 do SWZ.</w:t>
      </w:r>
      <w:r w:rsidRPr="002768F5">
        <w:t xml:space="preserve"> </w:t>
      </w:r>
      <w:bookmarkEnd w:id="84"/>
    </w:p>
    <w:p w14:paraId="1CF7D54E" w14:textId="6ABEC808" w:rsidR="00582C35" w:rsidRDefault="00D20418" w:rsidP="00F76ED9">
      <w:pPr>
        <w:pStyle w:val="Akapitzlist"/>
        <w:numPr>
          <w:ilvl w:val="0"/>
          <w:numId w:val="36"/>
        </w:numPr>
        <w:spacing w:before="120" w:line="312" w:lineRule="auto"/>
        <w:jc w:val="both"/>
      </w:pPr>
      <w:r w:rsidRPr="00582C35">
        <w:t>Wskazane powyżej załączniki są dostępne pod adresem</w:t>
      </w:r>
      <w:r w:rsidR="00E1327A" w:rsidRPr="00582C35">
        <w:t>:</w:t>
      </w:r>
    </w:p>
    <w:p w14:paraId="0D0BAB81" w14:textId="0F3DE6D6" w:rsidR="003F145A" w:rsidRPr="003F145A" w:rsidRDefault="003F145A" w:rsidP="003F145A">
      <w:pPr>
        <w:pStyle w:val="Akapitzlist"/>
        <w:spacing w:before="120" w:line="312" w:lineRule="auto"/>
        <w:ind w:left="360"/>
        <w:jc w:val="both"/>
        <w:rPr>
          <w:rStyle w:val="Hipercze"/>
          <w:color w:val="auto"/>
          <w:u w:val="none"/>
        </w:rPr>
      </w:pPr>
      <w:hyperlink r:id="rId17" w:history="1">
        <w:r w:rsidRPr="006B5709">
          <w:rPr>
            <w:rStyle w:val="Hipercze"/>
          </w:rPr>
          <w:t>https://pgg.pl/przetargi/informacje-i-dokumenty/dokumenty-procesu-zakupowego</w:t>
        </w:r>
      </w:hyperlink>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5" w:name="_Toc106095858"/>
      <w:bookmarkStart w:id="86" w:name="_Toc106096402"/>
      <w:bookmarkStart w:id="87" w:name="_Toc235784542"/>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5"/>
      <w:bookmarkEnd w:id="86"/>
      <w:bookmarkEnd w:id="87"/>
    </w:p>
    <w:p w14:paraId="0686FF24" w14:textId="1BF01A77" w:rsidR="00291925"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Pr="00776935">
        <w:rPr>
          <w:sz w:val="24"/>
          <w:szCs w:val="24"/>
        </w:rPr>
        <w:t>przysługują</w:t>
      </w:r>
      <w:r w:rsidR="003A4A6D" w:rsidRPr="006A01E6">
        <w:rPr>
          <w:color w:val="FF0000"/>
          <w:sz w:val="24"/>
          <w:szCs w:val="24"/>
        </w:rPr>
        <w:t xml:space="preserve">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8" w:name="_Toc106095859"/>
      <w:bookmarkStart w:id="89" w:name="_Toc106096403"/>
      <w:bookmarkStart w:id="90" w:name="_Toc235784543"/>
      <w:r w:rsidRPr="00057162">
        <w:rPr>
          <w:rFonts w:ascii="Times New Roman" w:hAnsi="Times New Roman" w:cs="Times New Roman"/>
          <w:color w:val="auto"/>
          <w:sz w:val="24"/>
          <w:szCs w:val="24"/>
        </w:rPr>
        <w:t>Wykaz załączników</w:t>
      </w:r>
      <w:bookmarkEnd w:id="88"/>
      <w:bookmarkEnd w:id="89"/>
      <w:bookmarkEnd w:id="90"/>
    </w:p>
    <w:p w14:paraId="700B8B92" w14:textId="4CB83D27" w:rsidR="00F01CBF" w:rsidRPr="00F45A8C" w:rsidRDefault="00F01CBF" w:rsidP="00E32BAD">
      <w:pPr>
        <w:tabs>
          <w:tab w:val="left" w:pos="1843"/>
        </w:tabs>
        <w:jc w:val="both"/>
        <w:rPr>
          <w:b/>
          <w:bCs/>
          <w:sz w:val="22"/>
          <w:szCs w:val="22"/>
        </w:rPr>
      </w:pPr>
      <w:bookmarkStart w:id="91"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05F64545" w14:textId="530EDD2E" w:rsidR="00F01CBF" w:rsidRPr="00E32BAD" w:rsidRDefault="00F01CBF" w:rsidP="00E32BAD">
      <w:pPr>
        <w:tabs>
          <w:tab w:val="left" w:pos="1843"/>
        </w:tabs>
        <w:jc w:val="both"/>
        <w:rPr>
          <w:sz w:val="22"/>
          <w:szCs w:val="22"/>
        </w:rPr>
      </w:pPr>
      <w:bookmarkStart w:id="92" w:name="_Hlk83029693"/>
      <w:r w:rsidRPr="00E32BAD">
        <w:rPr>
          <w:sz w:val="22"/>
          <w:szCs w:val="22"/>
        </w:rPr>
        <w:t xml:space="preserve">Załącznik nr 1.1 – </w:t>
      </w:r>
      <w:r w:rsidR="00E32BAD" w:rsidRPr="00E32BAD">
        <w:rPr>
          <w:sz w:val="22"/>
          <w:szCs w:val="22"/>
        </w:rPr>
        <w:tab/>
      </w:r>
      <w:r w:rsidRPr="00E32BAD">
        <w:rPr>
          <w:sz w:val="22"/>
          <w:szCs w:val="22"/>
        </w:rPr>
        <w:t xml:space="preserve">Wzór </w:t>
      </w:r>
      <w:r w:rsidR="00760BE5" w:rsidRPr="00E32BAD">
        <w:rPr>
          <w:sz w:val="22"/>
          <w:szCs w:val="22"/>
        </w:rPr>
        <w:t>za</w:t>
      </w:r>
      <w:r w:rsidRPr="00E32BAD">
        <w:rPr>
          <w:sz w:val="22"/>
          <w:szCs w:val="22"/>
        </w:rPr>
        <w:t>potrzebowania na</w:t>
      </w:r>
      <w:r w:rsidR="00760BE5" w:rsidRPr="00E32BAD">
        <w:rPr>
          <w:sz w:val="22"/>
          <w:szCs w:val="22"/>
        </w:rPr>
        <w:t xml:space="preserve"> (wzajemne)</w:t>
      </w:r>
      <w:r w:rsidRPr="00E32BAD">
        <w:rPr>
          <w:sz w:val="22"/>
          <w:szCs w:val="22"/>
        </w:rPr>
        <w:t xml:space="preserve"> świadczenia </w:t>
      </w:r>
      <w:r w:rsidR="00760BE5" w:rsidRPr="00E32BAD">
        <w:rPr>
          <w:sz w:val="22"/>
          <w:szCs w:val="22"/>
        </w:rPr>
        <w:t>Zamawiającego</w:t>
      </w:r>
    </w:p>
    <w:p w14:paraId="53CC2AD4" w14:textId="7C4809A5" w:rsidR="00F01CBF" w:rsidRPr="00E32BAD" w:rsidRDefault="00F01CBF" w:rsidP="00E32BAD">
      <w:pPr>
        <w:tabs>
          <w:tab w:val="left" w:pos="1843"/>
        </w:tabs>
        <w:jc w:val="both"/>
        <w:rPr>
          <w:sz w:val="22"/>
          <w:szCs w:val="22"/>
        </w:rPr>
      </w:pPr>
      <w:r w:rsidRPr="00E32BAD">
        <w:rPr>
          <w:sz w:val="22"/>
          <w:szCs w:val="22"/>
        </w:rPr>
        <w:t xml:space="preserve">Załącznik nr 1.2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Wzór oświadczenia </w:t>
      </w:r>
      <w:r w:rsidR="00DB4D9E" w:rsidRPr="00E32BAD">
        <w:rPr>
          <w:sz w:val="22"/>
          <w:szCs w:val="22"/>
        </w:rPr>
        <w:t>Wykonawcy</w:t>
      </w:r>
      <w:r w:rsidRPr="00E32BAD">
        <w:rPr>
          <w:sz w:val="22"/>
          <w:szCs w:val="22"/>
        </w:rPr>
        <w:t xml:space="preserve"> o niekorzystaniu ze wzajemnych świadczeń</w:t>
      </w:r>
    </w:p>
    <w:p w14:paraId="5A93DAC9" w14:textId="24125848" w:rsidR="00F01CBF" w:rsidRPr="00E32BAD" w:rsidRDefault="00F01CBF" w:rsidP="00E32BAD">
      <w:pPr>
        <w:tabs>
          <w:tab w:val="left" w:pos="1843"/>
        </w:tabs>
        <w:ind w:left="1843" w:hanging="1843"/>
        <w:jc w:val="both"/>
        <w:rPr>
          <w:sz w:val="22"/>
          <w:szCs w:val="22"/>
        </w:rPr>
      </w:pPr>
      <w:r w:rsidRPr="00E32BAD">
        <w:rPr>
          <w:sz w:val="22"/>
          <w:szCs w:val="22"/>
        </w:rPr>
        <w:t xml:space="preserve">Załącznik nr 1.3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Zakres odpłatnych usług świadczonych przez Zamawiającego na rzecz </w:t>
      </w:r>
      <w:r w:rsidR="00DB4D9E" w:rsidRPr="00E32BAD">
        <w:rPr>
          <w:sz w:val="22"/>
          <w:szCs w:val="22"/>
        </w:rPr>
        <w:t>Wykonawcy</w:t>
      </w:r>
      <w:r w:rsidR="00760BE5" w:rsidRPr="00E32BAD">
        <w:rPr>
          <w:sz w:val="22"/>
          <w:szCs w:val="22"/>
        </w:rPr>
        <w:t xml:space="preserve"> w ramach realizacji przedmiotu przetargu</w:t>
      </w:r>
    </w:p>
    <w:p w14:paraId="753D2DB4" w14:textId="4CCD6D31" w:rsidR="00F01CBF" w:rsidRPr="00E32BAD" w:rsidRDefault="00F01CBF" w:rsidP="00E32BAD">
      <w:pPr>
        <w:tabs>
          <w:tab w:val="left" w:pos="1843"/>
        </w:tabs>
        <w:ind w:left="1843" w:hanging="1843"/>
        <w:jc w:val="both"/>
        <w:rPr>
          <w:sz w:val="22"/>
          <w:szCs w:val="22"/>
        </w:rPr>
      </w:pPr>
      <w:r w:rsidRPr="00E32BAD">
        <w:rPr>
          <w:sz w:val="22"/>
          <w:szCs w:val="22"/>
        </w:rPr>
        <w:t xml:space="preserve">Załącznik nr 1.4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 xml:space="preserve">Cennik odpłatnych usług świadczonych przez Zamawiającego na rzecz </w:t>
      </w:r>
      <w:r w:rsidR="00DB4D9E" w:rsidRPr="00E32BAD">
        <w:rPr>
          <w:sz w:val="22"/>
          <w:szCs w:val="22"/>
        </w:rPr>
        <w:t>Wykonawcy</w:t>
      </w:r>
      <w:r w:rsidR="00760BE5" w:rsidRPr="00E32BAD">
        <w:rPr>
          <w:sz w:val="22"/>
          <w:szCs w:val="22"/>
        </w:rPr>
        <w:t xml:space="preserve"> </w:t>
      </w:r>
      <w:r w:rsidR="00353E0F" w:rsidRPr="00E32BAD">
        <w:rPr>
          <w:sz w:val="22"/>
          <w:szCs w:val="22"/>
        </w:rPr>
        <w:t>w ramach realizacji przedmiotu przetargu</w:t>
      </w:r>
    </w:p>
    <w:p w14:paraId="470F46AE" w14:textId="797461A7" w:rsidR="00F01CBF" w:rsidRPr="00E32BAD" w:rsidRDefault="00F01CBF" w:rsidP="00E32BAD">
      <w:pPr>
        <w:tabs>
          <w:tab w:val="left" w:pos="1843"/>
        </w:tabs>
        <w:jc w:val="both"/>
        <w:rPr>
          <w:b/>
          <w:bCs/>
          <w:sz w:val="22"/>
          <w:szCs w:val="22"/>
        </w:rPr>
      </w:pPr>
      <w:r w:rsidRPr="00E32BAD">
        <w:rPr>
          <w:sz w:val="22"/>
          <w:szCs w:val="22"/>
        </w:rPr>
        <w:t xml:space="preserve">Załącznik nr 1.5 </w:t>
      </w:r>
      <w:r w:rsidR="00760BE5" w:rsidRPr="00E32BAD">
        <w:rPr>
          <w:sz w:val="22"/>
          <w:szCs w:val="22"/>
        </w:rPr>
        <w:t>–</w:t>
      </w:r>
      <w:r w:rsidRPr="00E32BAD">
        <w:rPr>
          <w:sz w:val="22"/>
          <w:szCs w:val="22"/>
        </w:rPr>
        <w:t xml:space="preserve"> </w:t>
      </w:r>
      <w:r w:rsidR="00E32BAD" w:rsidRPr="00E32BAD">
        <w:rPr>
          <w:sz w:val="22"/>
          <w:szCs w:val="22"/>
        </w:rPr>
        <w:tab/>
      </w:r>
      <w:r w:rsidRPr="00E32BAD">
        <w:rPr>
          <w:sz w:val="22"/>
          <w:szCs w:val="22"/>
        </w:rPr>
        <w:t>Wzór umowy przychodowej</w:t>
      </w:r>
    </w:p>
    <w:bookmarkEnd w:id="92"/>
    <w:p w14:paraId="30175774" w14:textId="0A6AEF79" w:rsidR="00F01CBF" w:rsidRDefault="00F01CBF" w:rsidP="00E32BAD">
      <w:pPr>
        <w:tabs>
          <w:tab w:val="left" w:pos="1843"/>
        </w:tabs>
        <w:jc w:val="both"/>
        <w:rPr>
          <w:b/>
          <w:bCs/>
          <w:sz w:val="10"/>
          <w:szCs w:val="10"/>
        </w:rPr>
      </w:pP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51D799D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r w:rsidR="005765A0">
        <w:rPr>
          <w:sz w:val="22"/>
          <w:szCs w:val="22"/>
        </w:rPr>
        <w:t xml:space="preserve"> – nie dotyczy</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09833C2B" w14:textId="284F32F2" w:rsidR="00F01CBF" w:rsidRPr="00B46516" w:rsidRDefault="00F01CBF" w:rsidP="00E32BAD">
      <w:pPr>
        <w:tabs>
          <w:tab w:val="left" w:pos="1843"/>
        </w:tabs>
        <w:jc w:val="both"/>
        <w:rPr>
          <w:bCs/>
          <w:iCs/>
          <w:sz w:val="22"/>
          <w:szCs w:val="22"/>
        </w:rPr>
      </w:pPr>
      <w:r w:rsidRPr="00B46516">
        <w:rPr>
          <w:bCs/>
          <w:sz w:val="22"/>
          <w:szCs w:val="22"/>
        </w:rPr>
        <w:t xml:space="preserve">Załącznik nr </w:t>
      </w:r>
      <w:r w:rsidR="00A77593">
        <w:rPr>
          <w:bCs/>
          <w:sz w:val="22"/>
          <w:szCs w:val="22"/>
        </w:rPr>
        <w:t>4</w:t>
      </w:r>
      <w:r w:rsidRPr="00B46516">
        <w:rPr>
          <w:bCs/>
          <w:sz w:val="22"/>
          <w:szCs w:val="22"/>
        </w:rPr>
        <w:t>.1 –</w:t>
      </w:r>
      <w:r w:rsidR="00B46516">
        <w:rPr>
          <w:bCs/>
          <w:sz w:val="22"/>
          <w:szCs w:val="22"/>
        </w:rPr>
        <w:t xml:space="preserve"> </w:t>
      </w:r>
      <w:r w:rsidR="00E32BAD">
        <w:rPr>
          <w:bCs/>
          <w:sz w:val="22"/>
          <w:szCs w:val="22"/>
        </w:rPr>
        <w:tab/>
      </w:r>
      <w:r w:rsidRPr="00B46516">
        <w:rPr>
          <w:bCs/>
          <w:sz w:val="22"/>
          <w:szCs w:val="22"/>
        </w:rPr>
        <w:t>O</w:t>
      </w:r>
      <w:r w:rsidRPr="00B46516">
        <w:rPr>
          <w:bCs/>
          <w:iCs/>
          <w:sz w:val="22"/>
          <w:szCs w:val="22"/>
        </w:rPr>
        <w:t xml:space="preserve">świadczenia o niepodleganiu wykluczeniu </w:t>
      </w:r>
      <w:r w:rsidR="00353E0F">
        <w:rPr>
          <w:bCs/>
          <w:iCs/>
          <w:sz w:val="22"/>
          <w:szCs w:val="22"/>
        </w:rPr>
        <w:t>oraz</w:t>
      </w:r>
      <w:r w:rsidRPr="00B46516">
        <w:rPr>
          <w:bCs/>
          <w:iCs/>
          <w:sz w:val="22"/>
          <w:szCs w:val="22"/>
        </w:rPr>
        <w:t xml:space="preserve"> spełnieniu warunków udziału </w:t>
      </w:r>
    </w:p>
    <w:p w14:paraId="0AA7E94F" w14:textId="343F53D8" w:rsidR="00F01CBF" w:rsidRPr="00B46516" w:rsidRDefault="00E32BAD" w:rsidP="00E32BAD">
      <w:pPr>
        <w:tabs>
          <w:tab w:val="left" w:pos="1701"/>
          <w:tab w:val="left" w:pos="1843"/>
        </w:tabs>
        <w:jc w:val="both"/>
        <w:rPr>
          <w:bCs/>
          <w:iCs/>
          <w:sz w:val="22"/>
          <w:szCs w:val="22"/>
        </w:rPr>
      </w:pPr>
      <w:r>
        <w:rPr>
          <w:bCs/>
          <w:iCs/>
          <w:sz w:val="22"/>
          <w:szCs w:val="22"/>
        </w:rPr>
        <w:tab/>
      </w:r>
      <w:r>
        <w:rPr>
          <w:bCs/>
          <w:iCs/>
          <w:sz w:val="22"/>
          <w:szCs w:val="22"/>
        </w:rPr>
        <w:tab/>
      </w:r>
      <w:r w:rsidR="00F01CBF" w:rsidRPr="00B46516">
        <w:rPr>
          <w:bCs/>
          <w:iCs/>
          <w:sz w:val="22"/>
          <w:szCs w:val="22"/>
        </w:rPr>
        <w:t>w postępowaniu (</w:t>
      </w:r>
      <w:r w:rsidR="00F01CBF" w:rsidRPr="00B46516">
        <w:rPr>
          <w:bCs/>
          <w:i/>
          <w:sz w:val="22"/>
          <w:szCs w:val="22"/>
        </w:rPr>
        <w:t xml:space="preserve">dotyczy </w:t>
      </w:r>
      <w:r w:rsidR="008616AB">
        <w:rPr>
          <w:bCs/>
          <w:i/>
          <w:sz w:val="22"/>
          <w:szCs w:val="22"/>
        </w:rPr>
        <w:t>Wykonawców</w:t>
      </w:r>
      <w:r w:rsidR="00F01CBF" w:rsidRPr="00B46516">
        <w:rPr>
          <w:bCs/>
          <w:i/>
          <w:sz w:val="22"/>
          <w:szCs w:val="22"/>
        </w:rPr>
        <w:t xml:space="preserve"> składających ofertę wspólną)</w:t>
      </w:r>
    </w:p>
    <w:p w14:paraId="7515C1F1" w14:textId="729BB40E" w:rsidR="00353E0F" w:rsidRDefault="00760BE5" w:rsidP="00E32BAD">
      <w:pPr>
        <w:tabs>
          <w:tab w:val="left" w:pos="1843"/>
        </w:tabs>
        <w:jc w:val="both"/>
        <w:rPr>
          <w:bCs/>
          <w:sz w:val="22"/>
          <w:szCs w:val="22"/>
        </w:rPr>
      </w:pPr>
      <w:r>
        <w:rPr>
          <w:bCs/>
          <w:color w:val="0070C0"/>
          <w:sz w:val="22"/>
          <w:szCs w:val="22"/>
        </w:rPr>
        <w:t xml:space="preserve"> </w:t>
      </w:r>
      <w:r w:rsidR="00353E0F" w:rsidRPr="00353E0F">
        <w:rPr>
          <w:bCs/>
          <w:sz w:val="22"/>
          <w:szCs w:val="22"/>
        </w:rPr>
        <w:t xml:space="preserve">Załącznik nr 4.2 – </w:t>
      </w:r>
      <w:r w:rsidR="00E32BAD">
        <w:rPr>
          <w:bCs/>
          <w:sz w:val="22"/>
          <w:szCs w:val="22"/>
        </w:rPr>
        <w:tab/>
      </w:r>
      <w:r w:rsidR="00353E0F" w:rsidRPr="00353E0F">
        <w:rPr>
          <w:bCs/>
          <w:sz w:val="22"/>
          <w:szCs w:val="22"/>
        </w:rPr>
        <w:t>Oświadczenie o przynależności do tej samej grupy kapitałowej</w:t>
      </w:r>
    </w:p>
    <w:p w14:paraId="62A0160A" w14:textId="62A0D31D"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 xml:space="preserve">Wykaz wykonanych </w:t>
      </w:r>
      <w:r w:rsidR="004D7B89">
        <w:rPr>
          <w:bCs/>
          <w:sz w:val="22"/>
          <w:szCs w:val="22"/>
        </w:rPr>
        <w:t>zamówień</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7BC8EB5E"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5765A0">
        <w:rPr>
          <w:bCs/>
          <w:sz w:val="22"/>
          <w:szCs w:val="22"/>
        </w:rPr>
        <w:t xml:space="preserve"> </w:t>
      </w:r>
      <w:r w:rsidR="005765A0" w:rsidRPr="0090627D">
        <w:rPr>
          <w:bCs/>
          <w:i/>
          <w:iCs/>
          <w:sz w:val="22"/>
          <w:szCs w:val="22"/>
        </w:rPr>
        <w:t>–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93" w:name="_Hlk107402305"/>
      <w:r w:rsidRPr="00353E0F">
        <w:rPr>
          <w:bCs/>
          <w:sz w:val="22"/>
          <w:szCs w:val="22"/>
        </w:rPr>
        <w:t>niezbędnych do wykonania zamówienia</w:t>
      </w:r>
      <w:bookmarkEnd w:id="93"/>
    </w:p>
    <w:p w14:paraId="0F93F295" w14:textId="1450A989" w:rsidR="00353E0F" w:rsidRPr="00353E0F" w:rsidRDefault="00353E0F" w:rsidP="00E32BAD">
      <w:pPr>
        <w:tabs>
          <w:tab w:val="left" w:pos="1843"/>
        </w:tabs>
        <w:jc w:val="both"/>
        <w:rPr>
          <w:bCs/>
          <w:sz w:val="22"/>
          <w:szCs w:val="22"/>
        </w:rPr>
      </w:pPr>
      <w:r w:rsidRPr="00353E0F">
        <w:rPr>
          <w:bCs/>
          <w:sz w:val="22"/>
          <w:szCs w:val="22"/>
        </w:rPr>
        <w:lastRenderedPageBreak/>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77148452" w14:textId="690C02BC" w:rsidR="00FE021E" w:rsidRPr="00353E0F" w:rsidRDefault="00FE021E" w:rsidP="00FE021E">
      <w:pPr>
        <w:tabs>
          <w:tab w:val="left" w:pos="1843"/>
        </w:tabs>
        <w:ind w:left="1843" w:hanging="1843"/>
        <w:jc w:val="both"/>
        <w:rPr>
          <w:bCs/>
          <w:sz w:val="22"/>
          <w:szCs w:val="22"/>
        </w:rPr>
      </w:pPr>
      <w:r w:rsidRPr="00353E0F">
        <w:rPr>
          <w:bCs/>
          <w:sz w:val="22"/>
          <w:szCs w:val="22"/>
        </w:rPr>
        <w:t xml:space="preserve">Załącznik nr 4.10 – </w:t>
      </w:r>
      <w:r>
        <w:rPr>
          <w:bCs/>
          <w:sz w:val="22"/>
          <w:szCs w:val="22"/>
        </w:rPr>
        <w:tab/>
      </w:r>
      <w:r w:rsidRPr="00353E0F">
        <w:rPr>
          <w:bCs/>
          <w:sz w:val="22"/>
          <w:szCs w:val="22"/>
        </w:rPr>
        <w:t>Oświadczenie o braku podstaw wykluczenia w związku z rozwiązaniami w</w:t>
      </w:r>
      <w:r>
        <w:rPr>
          <w:bCs/>
          <w:sz w:val="22"/>
          <w:szCs w:val="22"/>
        </w:rPr>
        <w:t> </w:t>
      </w:r>
      <w:r w:rsidRPr="00353E0F">
        <w:rPr>
          <w:bCs/>
          <w:sz w:val="22"/>
          <w:szCs w:val="22"/>
        </w:rPr>
        <w:t>zakresie przeciwdziałania wspieraniu agresji na Ukrainę</w:t>
      </w:r>
    </w:p>
    <w:p w14:paraId="6EC93D5B" w14:textId="77777777" w:rsidR="004F0E82" w:rsidRPr="004F104C" w:rsidRDefault="004F0E82" w:rsidP="00E32BAD">
      <w:pPr>
        <w:tabs>
          <w:tab w:val="left" w:pos="1843"/>
        </w:tabs>
        <w:ind w:left="1843" w:hanging="1843"/>
        <w:jc w:val="both"/>
        <w:rPr>
          <w:bCs/>
          <w:sz w:val="12"/>
          <w:szCs w:val="12"/>
        </w:rPr>
      </w:pPr>
    </w:p>
    <w:p w14:paraId="44A574E1" w14:textId="79CA0923" w:rsidR="00F01CBF" w:rsidRDefault="00F01CBF" w:rsidP="00E32BA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7DB539B6" w14:textId="6DAB6F0D" w:rsidR="00F01CBF" w:rsidRPr="00B46516" w:rsidRDefault="00F01CBF" w:rsidP="00E32BAD">
      <w:pPr>
        <w:tabs>
          <w:tab w:val="left" w:pos="1843"/>
        </w:tabs>
        <w:jc w:val="both"/>
        <w:rPr>
          <w:sz w:val="22"/>
          <w:szCs w:val="22"/>
        </w:rPr>
      </w:pPr>
    </w:p>
    <w:p w14:paraId="2C73E465" w14:textId="77777777" w:rsidR="00F01CBF" w:rsidRDefault="00F01CBF" w:rsidP="00E32BAD">
      <w:pPr>
        <w:spacing w:line="312" w:lineRule="auto"/>
        <w:jc w:val="both"/>
        <w:rPr>
          <w:sz w:val="24"/>
          <w:szCs w:val="24"/>
        </w:rPr>
      </w:pPr>
      <w:r>
        <w:rPr>
          <w:sz w:val="24"/>
          <w:szCs w:val="24"/>
        </w:rPr>
        <w:br w:type="page"/>
      </w:r>
    </w:p>
    <w:p w14:paraId="3EFC7611" w14:textId="39D61FB3" w:rsidR="00DB08A8" w:rsidRDefault="00602FAA" w:rsidP="00452185">
      <w:pPr>
        <w:spacing w:line="312" w:lineRule="auto"/>
        <w:rPr>
          <w:b/>
          <w:bCs/>
          <w:sz w:val="28"/>
          <w:szCs w:val="28"/>
        </w:rPr>
      </w:pPr>
      <w:bookmarkStart w:id="94" w:name="_Toc67292090"/>
      <w:bookmarkStart w:id="95" w:name="_Hlk67822110"/>
      <w:bookmarkEnd w:id="91"/>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94"/>
      <w:r w:rsidR="00A07BD8" w:rsidRPr="000D7BDE">
        <w:rPr>
          <w:b/>
          <w:bCs/>
          <w:color w:val="2F5496" w:themeColor="accent1" w:themeShade="BF"/>
          <w:sz w:val="28"/>
          <w:szCs w:val="28"/>
        </w:rPr>
        <w:t xml:space="preserve"> (SOPZ)</w:t>
      </w:r>
      <w:bookmarkEnd w:id="95"/>
    </w:p>
    <w:p w14:paraId="56371AE1" w14:textId="77777777" w:rsidR="00452185" w:rsidRPr="005549C4" w:rsidRDefault="00452185" w:rsidP="00452185">
      <w:pPr>
        <w:spacing w:line="312" w:lineRule="auto"/>
        <w:rPr>
          <w:b/>
          <w:bCs/>
          <w:sz w:val="16"/>
          <w:szCs w:val="16"/>
        </w:rPr>
      </w:pPr>
    </w:p>
    <w:p w14:paraId="44CD5139" w14:textId="303122B4" w:rsidR="00602FAA" w:rsidRPr="00D9502B" w:rsidRDefault="001F655F" w:rsidP="00F76ED9">
      <w:pPr>
        <w:pStyle w:val="Akapitzlist"/>
        <w:numPr>
          <w:ilvl w:val="0"/>
          <w:numId w:val="32"/>
        </w:numPr>
        <w:jc w:val="both"/>
        <w:rPr>
          <w:sz w:val="22"/>
          <w:szCs w:val="22"/>
        </w:rPr>
      </w:pPr>
      <w:bookmarkStart w:id="96" w:name="_Toc67292091"/>
      <w:bookmarkStart w:id="97" w:name="_Hlk67822129"/>
      <w:r w:rsidRPr="00D9502B">
        <w:rPr>
          <w:b/>
          <w:bCs/>
          <w:sz w:val="22"/>
          <w:szCs w:val="22"/>
        </w:rPr>
        <w:t>P</w:t>
      </w:r>
      <w:r w:rsidR="00602FAA" w:rsidRPr="00D9502B">
        <w:rPr>
          <w:b/>
          <w:bCs/>
          <w:sz w:val="22"/>
          <w:szCs w:val="22"/>
        </w:rPr>
        <w:t>rzedmiot zamówienia:</w:t>
      </w:r>
      <w:bookmarkEnd w:id="96"/>
      <w:r w:rsidR="00510EE1" w:rsidRPr="00D9502B">
        <w:rPr>
          <w:b/>
          <w:bCs/>
          <w:sz w:val="22"/>
          <w:szCs w:val="22"/>
        </w:rPr>
        <w:t xml:space="preserve"> </w:t>
      </w:r>
      <w:r w:rsidR="00510EE1" w:rsidRPr="00D9502B">
        <w:rPr>
          <w:sz w:val="22"/>
          <w:szCs w:val="22"/>
        </w:rPr>
        <w:t xml:space="preserve">Modernizacja pola 20 </w:t>
      </w:r>
      <w:proofErr w:type="spellStart"/>
      <w:r w:rsidR="00510EE1" w:rsidRPr="00D9502B">
        <w:rPr>
          <w:sz w:val="22"/>
          <w:szCs w:val="22"/>
        </w:rPr>
        <w:t>kV</w:t>
      </w:r>
      <w:proofErr w:type="spellEnd"/>
      <w:r w:rsidR="00510EE1" w:rsidRPr="00D9502B">
        <w:rPr>
          <w:sz w:val="22"/>
          <w:szCs w:val="22"/>
        </w:rPr>
        <w:t xml:space="preserve"> w stacji transformatorowo-rozdzielczej 20/6 </w:t>
      </w:r>
      <w:proofErr w:type="spellStart"/>
      <w:r w:rsidR="00510EE1" w:rsidRPr="00D9502B">
        <w:rPr>
          <w:sz w:val="22"/>
          <w:szCs w:val="22"/>
        </w:rPr>
        <w:t>kV</w:t>
      </w:r>
      <w:proofErr w:type="spellEnd"/>
      <w:r w:rsidR="00510EE1" w:rsidRPr="00D9502B">
        <w:rPr>
          <w:sz w:val="22"/>
          <w:szCs w:val="22"/>
        </w:rPr>
        <w:t xml:space="preserve"> szybu 3 wraz z opracowaniem projektu technicznego, zabudową i uruchomieniem dla PGG S.A. KWK ROW Ruch Jankowice</w:t>
      </w:r>
    </w:p>
    <w:bookmarkEnd w:id="97"/>
    <w:p w14:paraId="5B829223" w14:textId="77777777" w:rsidR="00602FAA" w:rsidRPr="00D9502B" w:rsidRDefault="00602FAA" w:rsidP="00A96B0E">
      <w:pPr>
        <w:jc w:val="both"/>
        <w:rPr>
          <w:sz w:val="22"/>
          <w:szCs w:val="22"/>
        </w:rPr>
      </w:pPr>
    </w:p>
    <w:p w14:paraId="301582FC" w14:textId="43A39FB9" w:rsidR="00363954" w:rsidRPr="00D9502B" w:rsidRDefault="00363954" w:rsidP="00F76ED9">
      <w:pPr>
        <w:pStyle w:val="Akapitzlist"/>
        <w:numPr>
          <w:ilvl w:val="0"/>
          <w:numId w:val="32"/>
        </w:numPr>
        <w:jc w:val="both"/>
        <w:rPr>
          <w:b/>
          <w:bCs/>
          <w:sz w:val="22"/>
          <w:szCs w:val="22"/>
        </w:rPr>
      </w:pPr>
      <w:bookmarkStart w:id="98" w:name="_Toc67292092"/>
      <w:bookmarkStart w:id="99" w:name="_Hlk67822197"/>
      <w:r w:rsidRPr="00D9502B">
        <w:rPr>
          <w:b/>
          <w:bCs/>
          <w:sz w:val="22"/>
          <w:szCs w:val="22"/>
        </w:rPr>
        <w:t xml:space="preserve">Lokalizacja: </w:t>
      </w:r>
    </w:p>
    <w:p w14:paraId="36841BDE" w14:textId="77777777" w:rsidR="00510EE1" w:rsidRPr="00D9502B" w:rsidRDefault="00510EE1" w:rsidP="00510EE1">
      <w:pPr>
        <w:pStyle w:val="Akapitzlist"/>
        <w:rPr>
          <w:b/>
          <w:bCs/>
          <w:sz w:val="22"/>
          <w:szCs w:val="22"/>
        </w:rPr>
      </w:pPr>
    </w:p>
    <w:tbl>
      <w:tblPr>
        <w:tblW w:w="8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1"/>
        <w:gridCol w:w="2081"/>
        <w:gridCol w:w="2626"/>
      </w:tblGrid>
      <w:tr w:rsidR="00510EE1" w:rsidRPr="00D9502B" w14:paraId="3F54C365" w14:textId="77777777" w:rsidTr="009221EC">
        <w:trPr>
          <w:trHeight w:val="216"/>
          <w:jc w:val="center"/>
        </w:trPr>
        <w:tc>
          <w:tcPr>
            <w:tcW w:w="3531" w:type="dxa"/>
            <w:vAlign w:val="center"/>
          </w:tcPr>
          <w:p w14:paraId="7FAC95C6" w14:textId="77777777" w:rsidR="00510EE1" w:rsidRPr="00D9502B" w:rsidRDefault="00510EE1" w:rsidP="009221EC">
            <w:pPr>
              <w:pStyle w:val="Tekstpodstawowy"/>
              <w:jc w:val="center"/>
              <w:rPr>
                <w:b/>
                <w:bCs/>
                <w:sz w:val="22"/>
                <w:szCs w:val="22"/>
              </w:rPr>
            </w:pPr>
            <w:r w:rsidRPr="00D9502B">
              <w:rPr>
                <w:b/>
                <w:bCs/>
                <w:sz w:val="22"/>
                <w:szCs w:val="22"/>
              </w:rPr>
              <w:t>Nazwa</w:t>
            </w:r>
          </w:p>
        </w:tc>
        <w:tc>
          <w:tcPr>
            <w:tcW w:w="2081" w:type="dxa"/>
            <w:vAlign w:val="center"/>
          </w:tcPr>
          <w:p w14:paraId="1AFAC5B7" w14:textId="77777777" w:rsidR="00510EE1" w:rsidRPr="00D9502B" w:rsidRDefault="00510EE1" w:rsidP="009221EC">
            <w:pPr>
              <w:pStyle w:val="Tekstpodstawowy"/>
              <w:jc w:val="center"/>
              <w:rPr>
                <w:b/>
                <w:bCs/>
                <w:sz w:val="22"/>
                <w:szCs w:val="22"/>
              </w:rPr>
            </w:pPr>
            <w:r w:rsidRPr="00D9502B">
              <w:rPr>
                <w:b/>
                <w:bCs/>
                <w:sz w:val="22"/>
                <w:szCs w:val="22"/>
              </w:rPr>
              <w:t>Ulica</w:t>
            </w:r>
          </w:p>
        </w:tc>
        <w:tc>
          <w:tcPr>
            <w:tcW w:w="2626" w:type="dxa"/>
            <w:vAlign w:val="center"/>
          </w:tcPr>
          <w:p w14:paraId="217FCFD4" w14:textId="77777777" w:rsidR="00510EE1" w:rsidRPr="00D9502B" w:rsidRDefault="00510EE1" w:rsidP="009221EC">
            <w:pPr>
              <w:pStyle w:val="Tekstpodstawowy"/>
              <w:jc w:val="center"/>
              <w:rPr>
                <w:b/>
                <w:bCs/>
                <w:sz w:val="22"/>
                <w:szCs w:val="22"/>
              </w:rPr>
            </w:pPr>
            <w:r w:rsidRPr="00D9502B">
              <w:rPr>
                <w:b/>
                <w:bCs/>
                <w:sz w:val="22"/>
                <w:szCs w:val="22"/>
              </w:rPr>
              <w:t>Miasto</w:t>
            </w:r>
          </w:p>
        </w:tc>
      </w:tr>
      <w:tr w:rsidR="00510EE1" w:rsidRPr="00D9502B" w14:paraId="26A06147" w14:textId="77777777" w:rsidTr="009221EC">
        <w:trPr>
          <w:trHeight w:val="231"/>
          <w:jc w:val="center"/>
        </w:trPr>
        <w:tc>
          <w:tcPr>
            <w:tcW w:w="3531" w:type="dxa"/>
            <w:vAlign w:val="center"/>
          </w:tcPr>
          <w:p w14:paraId="31D8C931" w14:textId="77777777" w:rsidR="00510EE1" w:rsidRPr="00D9502B" w:rsidRDefault="00510EE1" w:rsidP="009221EC">
            <w:pPr>
              <w:pStyle w:val="Tekstpodstawowy"/>
              <w:ind w:left="57"/>
              <w:jc w:val="center"/>
              <w:rPr>
                <w:sz w:val="22"/>
                <w:szCs w:val="22"/>
              </w:rPr>
            </w:pPr>
            <w:r w:rsidRPr="00D9502B">
              <w:rPr>
                <w:sz w:val="22"/>
                <w:szCs w:val="22"/>
              </w:rPr>
              <w:t>KWK ROW Ruch Jankowice</w:t>
            </w:r>
          </w:p>
        </w:tc>
        <w:tc>
          <w:tcPr>
            <w:tcW w:w="2081" w:type="dxa"/>
            <w:vAlign w:val="center"/>
          </w:tcPr>
          <w:p w14:paraId="64AB2BEC" w14:textId="77777777" w:rsidR="00510EE1" w:rsidRPr="00D9502B" w:rsidRDefault="00510EE1" w:rsidP="009221EC">
            <w:pPr>
              <w:pStyle w:val="Tekstpodstawowy"/>
              <w:jc w:val="center"/>
              <w:rPr>
                <w:sz w:val="22"/>
                <w:szCs w:val="22"/>
              </w:rPr>
            </w:pPr>
            <w:r w:rsidRPr="00D9502B">
              <w:rPr>
                <w:sz w:val="22"/>
                <w:szCs w:val="22"/>
              </w:rPr>
              <w:t>Jastrzębska 12</w:t>
            </w:r>
          </w:p>
        </w:tc>
        <w:tc>
          <w:tcPr>
            <w:tcW w:w="2626" w:type="dxa"/>
            <w:vAlign w:val="center"/>
          </w:tcPr>
          <w:p w14:paraId="15C0F5BF" w14:textId="77777777" w:rsidR="00510EE1" w:rsidRPr="00D9502B" w:rsidRDefault="00510EE1" w:rsidP="009221EC">
            <w:pPr>
              <w:ind w:firstLine="301"/>
              <w:jc w:val="center"/>
              <w:rPr>
                <w:sz w:val="22"/>
                <w:szCs w:val="22"/>
              </w:rPr>
            </w:pPr>
            <w:r w:rsidRPr="00D9502B">
              <w:rPr>
                <w:sz w:val="22"/>
                <w:szCs w:val="22"/>
              </w:rPr>
              <w:t>44-253 Rybnik</w:t>
            </w:r>
          </w:p>
        </w:tc>
      </w:tr>
    </w:tbl>
    <w:p w14:paraId="444ED30A" w14:textId="77777777" w:rsidR="00363954" w:rsidRPr="00D9502B" w:rsidRDefault="00363954" w:rsidP="00363954">
      <w:pPr>
        <w:pStyle w:val="Akapitzlist"/>
        <w:rPr>
          <w:rFonts w:eastAsiaTheme="minorHAnsi"/>
          <w:b/>
          <w:bCs/>
          <w:sz w:val="22"/>
          <w:szCs w:val="22"/>
        </w:rPr>
      </w:pPr>
    </w:p>
    <w:p w14:paraId="3B2D1FEF" w14:textId="452ED105" w:rsidR="00602FAA" w:rsidRPr="00D9502B" w:rsidRDefault="00602FAA" w:rsidP="00F76ED9">
      <w:pPr>
        <w:pStyle w:val="Akapitzlist"/>
        <w:numPr>
          <w:ilvl w:val="0"/>
          <w:numId w:val="32"/>
        </w:numPr>
        <w:jc w:val="both"/>
        <w:rPr>
          <w:rFonts w:eastAsiaTheme="minorHAnsi"/>
          <w:b/>
          <w:bCs/>
          <w:sz w:val="22"/>
          <w:szCs w:val="22"/>
        </w:rPr>
      </w:pPr>
      <w:r w:rsidRPr="00D9502B">
        <w:rPr>
          <w:rFonts w:eastAsiaTheme="minorHAnsi"/>
          <w:b/>
          <w:bCs/>
          <w:sz w:val="22"/>
          <w:szCs w:val="22"/>
        </w:rPr>
        <w:t>Termin realizacji zamówienia:</w:t>
      </w:r>
      <w:bookmarkEnd w:id="98"/>
    </w:p>
    <w:p w14:paraId="4D2ED7C9" w14:textId="77777777" w:rsidR="00602FAA" w:rsidRPr="00D9502B" w:rsidRDefault="00602FAA" w:rsidP="00A96B0E">
      <w:pPr>
        <w:pStyle w:val="Akapitzlist"/>
        <w:jc w:val="both"/>
        <w:rPr>
          <w:rFonts w:eastAsiaTheme="minorHAnsi"/>
          <w:sz w:val="22"/>
          <w:szCs w:val="22"/>
        </w:rPr>
      </w:pPr>
      <w:r w:rsidRPr="00D9502B">
        <w:rPr>
          <w:rFonts w:eastAsiaTheme="minorHAnsi"/>
          <w:sz w:val="22"/>
          <w:szCs w:val="22"/>
        </w:rPr>
        <w:t>określony w Załączniku nr 5 do SWZ – Istotne postanowienia umowy w §5.</w:t>
      </w:r>
    </w:p>
    <w:p w14:paraId="4E9647DF" w14:textId="77777777" w:rsidR="006005EB" w:rsidRPr="00D9502B" w:rsidRDefault="006005EB" w:rsidP="00363954">
      <w:pPr>
        <w:jc w:val="both"/>
        <w:rPr>
          <w:b/>
          <w:bCs/>
          <w:sz w:val="22"/>
          <w:szCs w:val="22"/>
        </w:rPr>
      </w:pPr>
      <w:bookmarkStart w:id="100" w:name="_Toc67292093"/>
      <w:bookmarkStart w:id="101" w:name="_Hlk67822291"/>
      <w:bookmarkEnd w:id="99"/>
    </w:p>
    <w:p w14:paraId="70A8E146" w14:textId="4B9DB2D3" w:rsidR="00602FAA" w:rsidRPr="00D9502B" w:rsidRDefault="008C0106" w:rsidP="00F76ED9">
      <w:pPr>
        <w:pStyle w:val="Akapitzlist"/>
        <w:numPr>
          <w:ilvl w:val="0"/>
          <w:numId w:val="32"/>
        </w:numPr>
        <w:jc w:val="both"/>
        <w:rPr>
          <w:b/>
          <w:bCs/>
          <w:sz w:val="22"/>
          <w:szCs w:val="22"/>
        </w:rPr>
      </w:pPr>
      <w:r w:rsidRPr="00D9502B">
        <w:rPr>
          <w:b/>
          <w:bCs/>
          <w:sz w:val="22"/>
          <w:szCs w:val="22"/>
        </w:rPr>
        <w:t xml:space="preserve">Wymagania </w:t>
      </w:r>
      <w:r w:rsidR="00602FAA" w:rsidRPr="00D9502B">
        <w:rPr>
          <w:b/>
          <w:bCs/>
          <w:sz w:val="22"/>
          <w:szCs w:val="22"/>
        </w:rPr>
        <w:t>prawne:</w:t>
      </w:r>
      <w:bookmarkEnd w:id="100"/>
    </w:p>
    <w:p w14:paraId="0954847F" w14:textId="77777777" w:rsidR="008C0106" w:rsidRPr="00D9502B"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D9502B">
        <w:rPr>
          <w:sz w:val="22"/>
          <w:szCs w:val="22"/>
        </w:rPr>
        <w:t>Przedmiot zamówienia powinien być realizowany zgodnie z obowiązującymi przepisami prawa, w szczególności:</w:t>
      </w:r>
    </w:p>
    <w:p w14:paraId="5238479E"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Ustawa z dnia 9 czerwca 2011 r. – Prawo geologiczne i górnicze,</w:t>
      </w:r>
    </w:p>
    <w:p w14:paraId="542052FC"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Kodeks Pracy z dnia 26 czerwca 1974 r.,</w:t>
      </w:r>
    </w:p>
    <w:p w14:paraId="771C7E89" w14:textId="34174DF5"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Ustawa z dnia 10 kwietnia 1997r – Prawo energetyczne.,</w:t>
      </w:r>
    </w:p>
    <w:p w14:paraId="1B2F4AAD"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Rozporządzenie Ministra Energii z dnia 23 listopada 2016 r. w sprawie szczegółowych wymagań dotyczących prowadzenia ruchu podziemnych zakładów górniczych,</w:t>
      </w:r>
    </w:p>
    <w:p w14:paraId="0050A0E6"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Ustawa z dnia 13 kwietnia 2016 r. o systemach oceny zgodności i nadzoru rynku,</w:t>
      </w:r>
    </w:p>
    <w:p w14:paraId="3039470F"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Ustawa z dnia 30 sierpnia 2002 r. o systemie oceny zgodności,</w:t>
      </w:r>
    </w:p>
    <w:p w14:paraId="2067EA70"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Ustawa z dnia 11 września 2019 r. Prawo zamówień publicznych,</w:t>
      </w:r>
    </w:p>
    <w:p w14:paraId="4D998056" w14:textId="749C08CB"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Dyrektywa Parlamentu Europejskiego i Rady 2014/35/UE z dnia 26 lutego 2014 r. wdrożonej Rozporządzeniem Ministra Rozwoju z dnia 2 czerwca 2016 r. w sprawie wymagań dla sprzętu elektrycznego,</w:t>
      </w:r>
    </w:p>
    <w:p w14:paraId="4C8034BC"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Ustawa z dnia 13 kwietnia 2007 r. o kompatybilności elektromagnetycznej,</w:t>
      </w:r>
    </w:p>
    <w:p w14:paraId="06CD9CAF" w14:textId="6D73E0C4"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Ustawa z dnia 7.07.1994 r. Prawo budowlane,</w:t>
      </w:r>
    </w:p>
    <w:p w14:paraId="1900984E" w14:textId="1182C28E"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Ustawa z dnia 15 kwietnia 2011 r. o efektywności energetycznej,</w:t>
      </w:r>
    </w:p>
    <w:p w14:paraId="46DF9AB0" w14:textId="428D84A4"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Ustawa z dnia 24 sierpnia 1991 r. o ochronie przeciwpożarowej,</w:t>
      </w:r>
    </w:p>
    <w:p w14:paraId="0B3E2E2E"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Rozporządzenie Ministra Pracy i Polityki Socjalnej z dnia 26.09.1997 r. w sprawie ogólnych przepisów bezpieczeństwa i higieny pracy,</w:t>
      </w:r>
    </w:p>
    <w:p w14:paraId="6B7E3ED3"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Rozporządzenie Ministra Energii z dnia 28 sierpnia 2019 w sprawie bezpieczeństwa i higieny pracy przy urządzeniach energetycznych,</w:t>
      </w:r>
    </w:p>
    <w:p w14:paraId="653D139F"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Rozporządzenie Ministra Klimatu i Środowiska z dnia 1 lipca 2022 r. w sprawie szczegółowych zasad stwierdzania posiadania kwalifikacji przez osoby zajmujące się eksploatacją urządzeń, instalacji i sieci,</w:t>
      </w:r>
    </w:p>
    <w:p w14:paraId="7326950C"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Rozporządzenie Ministra przemysłu z dnia 25 czerwca 2024 r. w sprawie kwalifikacji w zakresie górnictwa i ratownictwa górniczego,</w:t>
      </w:r>
    </w:p>
    <w:p w14:paraId="2A30E8D8" w14:textId="77777777" w:rsidR="004B6461"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bCs/>
          <w:sz w:val="22"/>
          <w:szCs w:val="22"/>
        </w:rPr>
      </w:pPr>
      <w:r w:rsidRPr="00D9502B">
        <w:rPr>
          <w:bCs/>
          <w:sz w:val="22"/>
          <w:szCs w:val="22"/>
        </w:rPr>
        <w:t>Rozporządzenie Ministra Gospodarki z dnia 30 października 2002 w sprawie minimalnych wymagań dotyczących bezpieczeństwa i higieny pracy w zakresie użytkowania maszyn przez pracowników podczas pracy,</w:t>
      </w:r>
    </w:p>
    <w:p w14:paraId="06883706" w14:textId="31616722" w:rsidR="00BE2645" w:rsidRPr="00D9502B" w:rsidRDefault="004B6461" w:rsidP="00B17DA5">
      <w:pPr>
        <w:pStyle w:val="Akapitzlist"/>
        <w:numPr>
          <w:ilvl w:val="0"/>
          <w:numId w:val="105"/>
        </w:numPr>
        <w:tabs>
          <w:tab w:val="left" w:pos="284"/>
          <w:tab w:val="left" w:pos="2662"/>
        </w:tabs>
        <w:suppressAutoHyphens/>
        <w:overflowPunct w:val="0"/>
        <w:autoSpaceDE w:val="0"/>
        <w:autoSpaceDN w:val="0"/>
        <w:ind w:left="1134" w:hanging="425"/>
        <w:jc w:val="both"/>
        <w:rPr>
          <w:rFonts w:eastAsiaTheme="minorHAnsi"/>
          <w:sz w:val="22"/>
          <w:szCs w:val="22"/>
        </w:rPr>
      </w:pPr>
      <w:r w:rsidRPr="00D9502B">
        <w:rPr>
          <w:bCs/>
          <w:sz w:val="22"/>
          <w:szCs w:val="22"/>
        </w:rPr>
        <w:t>Dokumentacje techniczno-ruchowe (DTR) lub instrukcje</w:t>
      </w:r>
    </w:p>
    <w:p w14:paraId="5BC8AAF9" w14:textId="77777777" w:rsidR="00D9502B" w:rsidRPr="00D9502B" w:rsidRDefault="00D9502B" w:rsidP="00A96B0E">
      <w:pPr>
        <w:pStyle w:val="Akapitzlist"/>
        <w:jc w:val="both"/>
        <w:rPr>
          <w:b/>
          <w:i/>
          <w:sz w:val="22"/>
          <w:szCs w:val="22"/>
          <w:u w:val="single"/>
        </w:rPr>
      </w:pPr>
    </w:p>
    <w:p w14:paraId="5452F017" w14:textId="0123F708" w:rsidR="00602FAA" w:rsidRPr="00D9502B" w:rsidRDefault="00602FAA" w:rsidP="00A96B0E">
      <w:pPr>
        <w:pStyle w:val="Akapitzlist"/>
        <w:jc w:val="both"/>
        <w:rPr>
          <w:i/>
          <w:sz w:val="22"/>
          <w:szCs w:val="22"/>
        </w:rPr>
      </w:pPr>
      <w:r w:rsidRPr="00D9502B">
        <w:rPr>
          <w:b/>
          <w:i/>
          <w:sz w:val="22"/>
          <w:szCs w:val="22"/>
          <w:u w:val="single"/>
        </w:rPr>
        <w:t>Uwaga:</w:t>
      </w:r>
      <w:r w:rsidRPr="00D9502B">
        <w:rPr>
          <w:i/>
          <w:sz w:val="22"/>
          <w:szCs w:val="22"/>
        </w:rPr>
        <w:t xml:space="preserve"> W przypadku zmian aktów prawnych, związanych z realizacją niniejszego zamówienia, przedmiot zamówienia musi spełniać uwarunkowania prawne, obowiązujące w okresie jego realizacji.</w:t>
      </w:r>
    </w:p>
    <w:bookmarkEnd w:id="101"/>
    <w:p w14:paraId="0CD18C88" w14:textId="77777777" w:rsidR="00602FAA" w:rsidRPr="00D9502B" w:rsidRDefault="00602FAA" w:rsidP="00A96B0E">
      <w:pPr>
        <w:jc w:val="both"/>
        <w:rPr>
          <w:b/>
          <w:sz w:val="22"/>
          <w:szCs w:val="22"/>
          <w:lang w:val="cs-CZ"/>
        </w:rPr>
      </w:pPr>
    </w:p>
    <w:p w14:paraId="5E08FFA4" w14:textId="5BB76F75" w:rsidR="00602FAA" w:rsidRPr="00D9502B" w:rsidRDefault="00602FAA" w:rsidP="00F76ED9">
      <w:pPr>
        <w:pStyle w:val="Akapitzlist"/>
        <w:numPr>
          <w:ilvl w:val="0"/>
          <w:numId w:val="32"/>
        </w:numPr>
        <w:jc w:val="both"/>
        <w:rPr>
          <w:b/>
          <w:bCs/>
          <w:sz w:val="22"/>
          <w:szCs w:val="22"/>
        </w:rPr>
      </w:pPr>
      <w:bookmarkStart w:id="102" w:name="_Toc67292094"/>
      <w:bookmarkStart w:id="103" w:name="_Hlk67824211"/>
      <w:r w:rsidRPr="00D9502B">
        <w:rPr>
          <w:b/>
          <w:bCs/>
          <w:sz w:val="22"/>
          <w:szCs w:val="22"/>
        </w:rPr>
        <w:t>Wizja lokalna</w:t>
      </w:r>
      <w:bookmarkStart w:id="104" w:name="_Hlk67824164"/>
      <w:bookmarkEnd w:id="102"/>
      <w:r w:rsidR="00112408" w:rsidRPr="00D9502B">
        <w:rPr>
          <w:b/>
          <w:bCs/>
          <w:sz w:val="22"/>
          <w:szCs w:val="22"/>
        </w:rPr>
        <w:t>:</w:t>
      </w:r>
    </w:p>
    <w:p w14:paraId="64776B1B" w14:textId="37D61120" w:rsidR="007F268A" w:rsidRPr="00D9502B" w:rsidRDefault="007F268A" w:rsidP="00B17DA5">
      <w:pPr>
        <w:pStyle w:val="Akapitzlist"/>
        <w:numPr>
          <w:ilvl w:val="6"/>
          <w:numId w:val="70"/>
        </w:numPr>
        <w:ind w:left="1276" w:hanging="425"/>
        <w:jc w:val="both"/>
        <w:rPr>
          <w:b/>
          <w:bCs/>
          <w:color w:val="0070C0"/>
          <w:sz w:val="22"/>
          <w:szCs w:val="22"/>
        </w:rPr>
      </w:pPr>
      <w:bookmarkStart w:id="105" w:name="_Hlk233095571"/>
      <w:r w:rsidRPr="00D9502B">
        <w:rPr>
          <w:sz w:val="22"/>
          <w:szCs w:val="22"/>
        </w:rPr>
        <w:t xml:space="preserve">Zamawiający informuje, że udział w wizji lokalnej jest </w:t>
      </w:r>
      <w:r w:rsidRPr="00D9502B">
        <w:rPr>
          <w:b/>
          <w:bCs/>
          <w:sz w:val="22"/>
          <w:szCs w:val="22"/>
        </w:rPr>
        <w:t xml:space="preserve">fakultatywny. </w:t>
      </w:r>
    </w:p>
    <w:p w14:paraId="5F8879AD" w14:textId="2DBBA062" w:rsidR="00D9502B" w:rsidRPr="00D9502B" w:rsidRDefault="007F268A" w:rsidP="00B17DA5">
      <w:pPr>
        <w:pStyle w:val="Akapitzlist"/>
        <w:numPr>
          <w:ilvl w:val="6"/>
          <w:numId w:val="70"/>
        </w:numPr>
        <w:ind w:left="1276" w:hanging="425"/>
        <w:jc w:val="both"/>
        <w:rPr>
          <w:sz w:val="22"/>
          <w:szCs w:val="22"/>
        </w:rPr>
      </w:pPr>
      <w:r w:rsidRPr="00D9502B">
        <w:rPr>
          <w:sz w:val="22"/>
          <w:szCs w:val="22"/>
        </w:rPr>
        <w:lastRenderedPageBreak/>
        <w:t xml:space="preserve">W celu ustalenia terminu odbycia wizji lokalnej Wykonawca powinien skontaktować się z </w:t>
      </w:r>
      <w:r w:rsidR="00D9502B" w:rsidRPr="00D9502B">
        <w:rPr>
          <w:sz w:val="22"/>
          <w:szCs w:val="22"/>
        </w:rPr>
        <w:t>Piotr Zimnol/MESP-J</w:t>
      </w:r>
      <w:r w:rsidRPr="00D9502B">
        <w:rPr>
          <w:sz w:val="22"/>
          <w:szCs w:val="22"/>
        </w:rPr>
        <w:t xml:space="preserve">, tel. </w:t>
      </w:r>
      <w:r w:rsidR="00D9502B" w:rsidRPr="00D9502B">
        <w:rPr>
          <w:sz w:val="22"/>
          <w:szCs w:val="22"/>
        </w:rPr>
        <w:t>32 7392420, e-mail: p.zimnol@pgg.pl.</w:t>
      </w:r>
    </w:p>
    <w:p w14:paraId="6DA81743" w14:textId="759403C6" w:rsidR="007F268A" w:rsidRPr="00D9502B" w:rsidRDefault="007F268A" w:rsidP="00B17DA5">
      <w:pPr>
        <w:pStyle w:val="Akapitzlist"/>
        <w:numPr>
          <w:ilvl w:val="6"/>
          <w:numId w:val="70"/>
        </w:numPr>
        <w:ind w:left="1276" w:hanging="425"/>
        <w:jc w:val="both"/>
        <w:rPr>
          <w:sz w:val="22"/>
          <w:szCs w:val="22"/>
        </w:rPr>
      </w:pPr>
      <w:r w:rsidRPr="00D9502B">
        <w:rPr>
          <w:sz w:val="22"/>
          <w:szCs w:val="22"/>
        </w:rPr>
        <w:t xml:space="preserve">Warunkiem udziału w wizji lokalnej jest złożenie, przed jej rozpoczęciem, zobowiązania do zachowania w poufności informacji uzyskanych podczas wizji lokalnej. </w:t>
      </w:r>
    </w:p>
    <w:p w14:paraId="64915F3F" w14:textId="77777777" w:rsidR="007F268A" w:rsidRPr="00D9502B" w:rsidRDefault="007F268A" w:rsidP="00B17DA5">
      <w:pPr>
        <w:pStyle w:val="Akapitzlist"/>
        <w:numPr>
          <w:ilvl w:val="6"/>
          <w:numId w:val="70"/>
        </w:numPr>
        <w:ind w:left="1276" w:hanging="425"/>
        <w:jc w:val="both"/>
        <w:rPr>
          <w:sz w:val="22"/>
          <w:szCs w:val="22"/>
        </w:rPr>
      </w:pPr>
      <w:r w:rsidRPr="00D9502B">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7FFE21B" w14:textId="6C0B9F9A" w:rsidR="007F268A" w:rsidRPr="00D9502B" w:rsidRDefault="007F268A" w:rsidP="007F268A">
      <w:pPr>
        <w:pStyle w:val="Akapitzlist"/>
        <w:ind w:left="1276"/>
        <w:jc w:val="both"/>
        <w:rPr>
          <w:sz w:val="22"/>
          <w:szCs w:val="22"/>
        </w:rPr>
      </w:pPr>
      <w:r w:rsidRPr="00D9502B">
        <w:rPr>
          <w:sz w:val="22"/>
          <w:szCs w:val="22"/>
        </w:rPr>
        <w:t xml:space="preserve">Wszelkie pytania, wątpliwości oraz wnioski o wyjaśnienie treści SWZ Wykonawcy zobowiązani są składać wyłącznie za pośrednictwem platformy EFO, w terminach i na zasadach określonych w SWZ. Zamawiający udzieli odpowiedzi poprzez </w:t>
      </w:r>
      <w:r w:rsidR="005411FB" w:rsidRPr="00D9502B">
        <w:rPr>
          <w:sz w:val="22"/>
          <w:szCs w:val="22"/>
        </w:rPr>
        <w:t xml:space="preserve">opublikowanie jej </w:t>
      </w:r>
      <w:r w:rsidRPr="00D9502B">
        <w:rPr>
          <w:sz w:val="22"/>
          <w:szCs w:val="22"/>
        </w:rPr>
        <w:t>w Profilu nabywcy.</w:t>
      </w:r>
    </w:p>
    <w:bookmarkEnd w:id="105"/>
    <w:p w14:paraId="20C1CA2C" w14:textId="77777777" w:rsidR="00A36E71" w:rsidRPr="00D9502B" w:rsidRDefault="00A36E71" w:rsidP="00D9502B">
      <w:pPr>
        <w:jc w:val="both"/>
        <w:rPr>
          <w:i/>
          <w:iCs/>
          <w:color w:val="0070C0"/>
          <w:sz w:val="22"/>
          <w:szCs w:val="22"/>
        </w:rPr>
      </w:pPr>
    </w:p>
    <w:bookmarkEnd w:id="103"/>
    <w:p w14:paraId="427C0ACB" w14:textId="273BCEAC" w:rsidR="00602FAA" w:rsidRPr="00D9502B" w:rsidRDefault="001F655F" w:rsidP="00F76ED9">
      <w:pPr>
        <w:pStyle w:val="Akapitzlist"/>
        <w:numPr>
          <w:ilvl w:val="0"/>
          <w:numId w:val="32"/>
        </w:numPr>
        <w:jc w:val="both"/>
        <w:rPr>
          <w:b/>
          <w:bCs/>
          <w:sz w:val="22"/>
          <w:szCs w:val="22"/>
        </w:rPr>
      </w:pPr>
      <w:r w:rsidRPr="00D9502B">
        <w:rPr>
          <w:b/>
          <w:bCs/>
          <w:sz w:val="22"/>
          <w:szCs w:val="22"/>
        </w:rPr>
        <w:t>Opis przedmiotu zamówienia</w:t>
      </w:r>
      <w:r w:rsidR="00112408" w:rsidRPr="00D9502B">
        <w:rPr>
          <w:b/>
          <w:bCs/>
          <w:sz w:val="22"/>
          <w:szCs w:val="22"/>
        </w:rPr>
        <w:t>:</w:t>
      </w:r>
    </w:p>
    <w:p w14:paraId="4ACC11F2" w14:textId="14435CDA" w:rsidR="00E960B4" w:rsidRPr="00D9502B" w:rsidRDefault="00E960B4" w:rsidP="00B17DA5">
      <w:pPr>
        <w:numPr>
          <w:ilvl w:val="0"/>
          <w:numId w:val="73"/>
        </w:numPr>
        <w:jc w:val="both"/>
        <w:rPr>
          <w:b/>
          <w:sz w:val="22"/>
          <w:szCs w:val="22"/>
        </w:rPr>
      </w:pPr>
      <w:r w:rsidRPr="00D9502B">
        <w:rPr>
          <w:sz w:val="22"/>
          <w:szCs w:val="22"/>
        </w:rPr>
        <w:t xml:space="preserve">Przedmiot zamówienia dotyczy modernizacji </w:t>
      </w:r>
      <w:r w:rsidRPr="00D9502B">
        <w:rPr>
          <w:bCs/>
          <w:sz w:val="22"/>
          <w:szCs w:val="22"/>
        </w:rPr>
        <w:t xml:space="preserve">pola rozdzielczego 20 </w:t>
      </w:r>
      <w:proofErr w:type="spellStart"/>
      <w:r w:rsidRPr="00D9502B">
        <w:rPr>
          <w:bCs/>
          <w:sz w:val="22"/>
          <w:szCs w:val="22"/>
        </w:rPr>
        <w:t>kV</w:t>
      </w:r>
      <w:proofErr w:type="spellEnd"/>
      <w:r w:rsidRPr="00D9502B">
        <w:rPr>
          <w:bCs/>
          <w:sz w:val="22"/>
          <w:szCs w:val="22"/>
        </w:rPr>
        <w:t xml:space="preserve"> na zasilaniu transformatora 20/6 </w:t>
      </w:r>
      <w:proofErr w:type="spellStart"/>
      <w:r w:rsidRPr="00D9502B">
        <w:rPr>
          <w:bCs/>
          <w:sz w:val="22"/>
          <w:szCs w:val="22"/>
        </w:rPr>
        <w:t>kV</w:t>
      </w:r>
      <w:proofErr w:type="spellEnd"/>
      <w:r w:rsidRPr="00D9502B">
        <w:rPr>
          <w:bCs/>
          <w:sz w:val="22"/>
          <w:szCs w:val="22"/>
        </w:rPr>
        <w:t xml:space="preserve"> 8 MVA w stacji transformatorowo-rozdzielczej 20/6 </w:t>
      </w:r>
      <w:proofErr w:type="spellStart"/>
      <w:r w:rsidRPr="00D9502B">
        <w:rPr>
          <w:bCs/>
          <w:sz w:val="22"/>
          <w:szCs w:val="22"/>
        </w:rPr>
        <w:t>kV</w:t>
      </w:r>
      <w:proofErr w:type="spellEnd"/>
      <w:r w:rsidRPr="00D9502B">
        <w:rPr>
          <w:bCs/>
          <w:sz w:val="22"/>
          <w:szCs w:val="22"/>
        </w:rPr>
        <w:t xml:space="preserve"> szybu 3 wraz z odłącznikiem i kablami łączącymi pole z odłącznikiem,</w:t>
      </w:r>
      <w:r w:rsidRPr="00D9502B">
        <w:rPr>
          <w:sz w:val="22"/>
          <w:szCs w:val="22"/>
        </w:rPr>
        <w:t xml:space="preserve"> poprzez zabudowę i uruchomienie w ich miejsce trójpolowej rozdzielnicy 20 </w:t>
      </w:r>
      <w:proofErr w:type="spellStart"/>
      <w:r w:rsidRPr="00D9502B">
        <w:rPr>
          <w:sz w:val="22"/>
          <w:szCs w:val="22"/>
        </w:rPr>
        <w:t>kV</w:t>
      </w:r>
      <w:proofErr w:type="spellEnd"/>
      <w:r w:rsidRPr="00D9502B">
        <w:rPr>
          <w:sz w:val="22"/>
          <w:szCs w:val="22"/>
        </w:rPr>
        <w:t xml:space="preserve"> składającej się z pola transformatorowego z wyłącznikiem próżniowym, pola do tłumienia </w:t>
      </w:r>
      <w:proofErr w:type="spellStart"/>
      <w:r w:rsidRPr="00D9502B">
        <w:rPr>
          <w:sz w:val="22"/>
          <w:szCs w:val="22"/>
        </w:rPr>
        <w:t>ferrorezonnasu</w:t>
      </w:r>
      <w:proofErr w:type="spellEnd"/>
      <w:r w:rsidRPr="00D9502B">
        <w:rPr>
          <w:sz w:val="22"/>
          <w:szCs w:val="22"/>
        </w:rPr>
        <w:t xml:space="preserve"> w sieci 20 </w:t>
      </w:r>
      <w:proofErr w:type="spellStart"/>
      <w:r w:rsidRPr="00D9502B">
        <w:rPr>
          <w:sz w:val="22"/>
          <w:szCs w:val="22"/>
        </w:rPr>
        <w:t>kV</w:t>
      </w:r>
      <w:proofErr w:type="spellEnd"/>
      <w:r w:rsidRPr="00D9502B">
        <w:rPr>
          <w:sz w:val="22"/>
          <w:szCs w:val="22"/>
        </w:rPr>
        <w:t xml:space="preserve"> oraz pola z odcinaczem i przystawką szynową </w:t>
      </w:r>
      <w:proofErr w:type="spellStart"/>
      <w:r w:rsidRPr="00D9502B">
        <w:rPr>
          <w:sz w:val="22"/>
          <w:szCs w:val="22"/>
        </w:rPr>
        <w:t>tylnią</w:t>
      </w:r>
      <w:proofErr w:type="spellEnd"/>
      <w:r w:rsidRPr="00D9502B">
        <w:rPr>
          <w:sz w:val="22"/>
          <w:szCs w:val="22"/>
        </w:rPr>
        <w:t xml:space="preserve">. Modernizacja będzie obejmowała zabudowę nowej aparatury łączeniowej, pomiarowej, zabezpieczeniowej i sygnalizacyjnej.  </w:t>
      </w:r>
    </w:p>
    <w:p w14:paraId="11D956E5" w14:textId="77777777" w:rsidR="00E960B4" w:rsidRPr="00D9502B" w:rsidRDefault="00E960B4" w:rsidP="00B17DA5">
      <w:pPr>
        <w:numPr>
          <w:ilvl w:val="0"/>
          <w:numId w:val="73"/>
        </w:numPr>
        <w:jc w:val="both"/>
        <w:rPr>
          <w:b/>
          <w:sz w:val="22"/>
          <w:szCs w:val="22"/>
        </w:rPr>
      </w:pPr>
      <w:r w:rsidRPr="00D9502B">
        <w:rPr>
          <w:sz w:val="22"/>
          <w:szCs w:val="22"/>
        </w:rPr>
        <w:t xml:space="preserve">Wykonanie projektu technicznego wykonawczego modernizacji pola 20 </w:t>
      </w:r>
      <w:proofErr w:type="spellStart"/>
      <w:r w:rsidRPr="00D9502B">
        <w:rPr>
          <w:sz w:val="22"/>
          <w:szCs w:val="22"/>
        </w:rPr>
        <w:t>kV</w:t>
      </w:r>
      <w:proofErr w:type="spellEnd"/>
      <w:r w:rsidRPr="00D9502B">
        <w:rPr>
          <w:sz w:val="22"/>
          <w:szCs w:val="22"/>
        </w:rPr>
        <w:t xml:space="preserve"> w stacji transformatorowo-rozdzielczej 20/6 </w:t>
      </w:r>
      <w:proofErr w:type="spellStart"/>
      <w:r w:rsidRPr="00D9502B">
        <w:rPr>
          <w:sz w:val="22"/>
          <w:szCs w:val="22"/>
        </w:rPr>
        <w:t>kV</w:t>
      </w:r>
      <w:proofErr w:type="spellEnd"/>
      <w:r w:rsidRPr="00D9502B">
        <w:rPr>
          <w:sz w:val="22"/>
          <w:szCs w:val="22"/>
        </w:rPr>
        <w:t xml:space="preserve"> szybu 3  zawierającego w szczególności: </w:t>
      </w:r>
    </w:p>
    <w:p w14:paraId="59E74AD5" w14:textId="4466A3E9" w:rsidR="00E960B4" w:rsidRPr="00D9502B" w:rsidRDefault="00E960B4" w:rsidP="00B17DA5">
      <w:pPr>
        <w:numPr>
          <w:ilvl w:val="0"/>
          <w:numId w:val="86"/>
        </w:numPr>
        <w:ind w:left="993" w:hanging="142"/>
        <w:jc w:val="both"/>
        <w:rPr>
          <w:sz w:val="22"/>
          <w:szCs w:val="22"/>
        </w:rPr>
      </w:pPr>
      <w:r w:rsidRPr="00D9502B">
        <w:rPr>
          <w:sz w:val="22"/>
          <w:szCs w:val="22"/>
        </w:rPr>
        <w:t xml:space="preserve">Schematy ideowe i montażowe rozdzielni 20 </w:t>
      </w:r>
      <w:proofErr w:type="spellStart"/>
      <w:r w:rsidRPr="00D9502B">
        <w:rPr>
          <w:sz w:val="22"/>
          <w:szCs w:val="22"/>
        </w:rPr>
        <w:t>kV</w:t>
      </w:r>
      <w:proofErr w:type="spellEnd"/>
      <w:r w:rsidRPr="00D9502B">
        <w:rPr>
          <w:sz w:val="22"/>
          <w:szCs w:val="22"/>
        </w:rPr>
        <w:t xml:space="preserve"> szybu 3 wraz z urządzeniami i instalacjami pomocniczymi.</w:t>
      </w:r>
    </w:p>
    <w:p w14:paraId="192EBDB3" w14:textId="7E4DFB30" w:rsidR="00E960B4" w:rsidRPr="00D9502B" w:rsidRDefault="00E960B4" w:rsidP="00B17DA5">
      <w:pPr>
        <w:numPr>
          <w:ilvl w:val="0"/>
          <w:numId w:val="86"/>
        </w:numPr>
        <w:ind w:left="993" w:hanging="142"/>
        <w:jc w:val="both"/>
        <w:rPr>
          <w:sz w:val="22"/>
          <w:szCs w:val="22"/>
        </w:rPr>
      </w:pPr>
      <w:r w:rsidRPr="00D9502B">
        <w:rPr>
          <w:sz w:val="22"/>
          <w:szCs w:val="22"/>
        </w:rPr>
        <w:t xml:space="preserve">Obliczenia sprawdzające oraz dobór zabezpieczeń, zastosowanej aparatury, szyn, kabli i przewodów w układzie pracy z transformatorem 20/6 </w:t>
      </w:r>
      <w:proofErr w:type="spellStart"/>
      <w:r w:rsidRPr="00D9502B">
        <w:rPr>
          <w:sz w:val="22"/>
          <w:szCs w:val="22"/>
        </w:rPr>
        <w:t>kV</w:t>
      </w:r>
      <w:proofErr w:type="spellEnd"/>
      <w:r w:rsidRPr="00D9502B">
        <w:rPr>
          <w:sz w:val="22"/>
          <w:szCs w:val="22"/>
        </w:rPr>
        <w:t xml:space="preserve"> po stronie 20 i 6 </w:t>
      </w:r>
      <w:proofErr w:type="spellStart"/>
      <w:r w:rsidRPr="00D9502B">
        <w:rPr>
          <w:sz w:val="22"/>
          <w:szCs w:val="22"/>
        </w:rPr>
        <w:t>kV</w:t>
      </w:r>
      <w:proofErr w:type="spellEnd"/>
      <w:r w:rsidRPr="00D9502B">
        <w:rPr>
          <w:sz w:val="22"/>
          <w:szCs w:val="22"/>
        </w:rPr>
        <w:t>.</w:t>
      </w:r>
    </w:p>
    <w:p w14:paraId="31303A38" w14:textId="77777777" w:rsidR="00E960B4" w:rsidRPr="00D9502B" w:rsidRDefault="00E960B4" w:rsidP="00B17DA5">
      <w:pPr>
        <w:numPr>
          <w:ilvl w:val="0"/>
          <w:numId w:val="86"/>
        </w:numPr>
        <w:ind w:left="993" w:hanging="142"/>
        <w:jc w:val="both"/>
        <w:rPr>
          <w:sz w:val="22"/>
          <w:szCs w:val="22"/>
        </w:rPr>
      </w:pPr>
      <w:r w:rsidRPr="00D9502B">
        <w:rPr>
          <w:sz w:val="22"/>
          <w:szCs w:val="22"/>
        </w:rPr>
        <w:t>Schematy rozmieszczenia urządzeń.</w:t>
      </w:r>
    </w:p>
    <w:p w14:paraId="2236470B" w14:textId="77777777" w:rsidR="00E960B4" w:rsidRPr="00D9502B" w:rsidRDefault="00E960B4" w:rsidP="00B17DA5">
      <w:pPr>
        <w:numPr>
          <w:ilvl w:val="0"/>
          <w:numId w:val="86"/>
        </w:numPr>
        <w:ind w:left="993" w:hanging="142"/>
        <w:jc w:val="both"/>
        <w:rPr>
          <w:sz w:val="22"/>
          <w:szCs w:val="22"/>
        </w:rPr>
      </w:pPr>
      <w:r w:rsidRPr="00D9502B">
        <w:rPr>
          <w:sz w:val="22"/>
          <w:szCs w:val="22"/>
        </w:rPr>
        <w:t xml:space="preserve">Schematy ideowe i montażowe włączenia pól rozdzielni 20 </w:t>
      </w:r>
      <w:proofErr w:type="spellStart"/>
      <w:r w:rsidRPr="00D9502B">
        <w:rPr>
          <w:sz w:val="22"/>
          <w:szCs w:val="22"/>
        </w:rPr>
        <w:t>kV</w:t>
      </w:r>
      <w:proofErr w:type="spellEnd"/>
      <w:r w:rsidRPr="00D9502B">
        <w:rPr>
          <w:sz w:val="22"/>
          <w:szCs w:val="22"/>
        </w:rPr>
        <w:t xml:space="preserve"> do istniejącego systemu wizualizacji i sterowania rozdzielń SN typu EMAC. </w:t>
      </w:r>
    </w:p>
    <w:p w14:paraId="17503C87" w14:textId="77777777" w:rsidR="00E960B4" w:rsidRPr="00D9502B" w:rsidRDefault="00E960B4" w:rsidP="00B17DA5">
      <w:pPr>
        <w:numPr>
          <w:ilvl w:val="0"/>
          <w:numId w:val="86"/>
        </w:numPr>
        <w:ind w:left="993" w:hanging="142"/>
        <w:jc w:val="both"/>
        <w:rPr>
          <w:sz w:val="22"/>
          <w:szCs w:val="22"/>
        </w:rPr>
      </w:pPr>
      <w:r w:rsidRPr="00D9502B">
        <w:rPr>
          <w:sz w:val="22"/>
          <w:szCs w:val="22"/>
        </w:rPr>
        <w:t xml:space="preserve">Przygotowanie dokumentacji podstawowej dla potrzeb odbioru stacji transformatorowo-rozdzielczej 20/6 </w:t>
      </w:r>
      <w:proofErr w:type="spellStart"/>
      <w:r w:rsidRPr="00D9502B">
        <w:rPr>
          <w:sz w:val="22"/>
          <w:szCs w:val="22"/>
        </w:rPr>
        <w:t>kV</w:t>
      </w:r>
      <w:proofErr w:type="spellEnd"/>
      <w:r w:rsidRPr="00D9502B">
        <w:rPr>
          <w:sz w:val="22"/>
          <w:szCs w:val="22"/>
        </w:rPr>
        <w:t xml:space="preserve"> szybu 3 przez jednostki nadzoru górniczego.</w:t>
      </w:r>
    </w:p>
    <w:p w14:paraId="7C2EBE1D" w14:textId="39F229B5" w:rsidR="00E960B4" w:rsidRPr="00D9502B" w:rsidRDefault="00E960B4" w:rsidP="00B17DA5">
      <w:pPr>
        <w:numPr>
          <w:ilvl w:val="0"/>
          <w:numId w:val="73"/>
        </w:numPr>
        <w:jc w:val="both"/>
        <w:rPr>
          <w:bCs/>
          <w:sz w:val="22"/>
          <w:szCs w:val="22"/>
        </w:rPr>
      </w:pPr>
      <w:r w:rsidRPr="00D9502B">
        <w:rPr>
          <w:bCs/>
          <w:sz w:val="22"/>
          <w:szCs w:val="22"/>
        </w:rPr>
        <w:t xml:space="preserve">Demontaż istniejącego pola rozdzielczego 20 </w:t>
      </w:r>
      <w:proofErr w:type="spellStart"/>
      <w:r w:rsidRPr="00D9502B">
        <w:rPr>
          <w:bCs/>
          <w:sz w:val="22"/>
          <w:szCs w:val="22"/>
        </w:rPr>
        <w:t>kV</w:t>
      </w:r>
      <w:proofErr w:type="spellEnd"/>
      <w:r w:rsidRPr="00D9502B">
        <w:rPr>
          <w:bCs/>
          <w:sz w:val="22"/>
          <w:szCs w:val="22"/>
        </w:rPr>
        <w:t xml:space="preserve"> typu </w:t>
      </w:r>
      <w:proofErr w:type="spellStart"/>
      <w:r w:rsidRPr="00D9502B">
        <w:rPr>
          <w:bCs/>
          <w:sz w:val="22"/>
          <w:szCs w:val="22"/>
        </w:rPr>
        <w:t>Multicell</w:t>
      </w:r>
      <w:proofErr w:type="spellEnd"/>
      <w:r w:rsidRPr="00D9502B">
        <w:rPr>
          <w:bCs/>
          <w:sz w:val="22"/>
          <w:szCs w:val="22"/>
        </w:rPr>
        <w:t xml:space="preserve">, odłącznika typu OW3A 20/4 i połączeń kablowych pomiędzy odłącznikiem i polem oraz linii kabli sterowniczych, sygnalizacyjnych i potrzeb własnych wychodzących od pola rozdzielczego 20 </w:t>
      </w:r>
      <w:proofErr w:type="spellStart"/>
      <w:r w:rsidRPr="00D9502B">
        <w:rPr>
          <w:bCs/>
          <w:sz w:val="22"/>
          <w:szCs w:val="22"/>
        </w:rPr>
        <w:t>kV</w:t>
      </w:r>
      <w:proofErr w:type="spellEnd"/>
      <w:r w:rsidRPr="00D9502B">
        <w:rPr>
          <w:bCs/>
          <w:sz w:val="22"/>
          <w:szCs w:val="22"/>
        </w:rPr>
        <w:t>, a nieużytecznych po zmianach, zgodnie z projektem pkt 2</w:t>
      </w:r>
      <w:r w:rsidR="00FE729C">
        <w:rPr>
          <w:bCs/>
          <w:sz w:val="22"/>
          <w:szCs w:val="22"/>
        </w:rPr>
        <w:t>.</w:t>
      </w:r>
      <w:r w:rsidRPr="00D9502B">
        <w:rPr>
          <w:bCs/>
          <w:sz w:val="22"/>
          <w:szCs w:val="22"/>
        </w:rPr>
        <w:t xml:space="preserve"> oraz pkt 4)</w:t>
      </w:r>
      <w:r w:rsidR="00FE729C">
        <w:rPr>
          <w:bCs/>
          <w:sz w:val="22"/>
          <w:szCs w:val="22"/>
        </w:rPr>
        <w:t xml:space="preserve"> W</w:t>
      </w:r>
      <w:r w:rsidRPr="00D9502B">
        <w:rPr>
          <w:bCs/>
          <w:sz w:val="22"/>
          <w:szCs w:val="22"/>
        </w:rPr>
        <w:t>ymaganych parametrów techniczno-użytkowych.</w:t>
      </w:r>
    </w:p>
    <w:p w14:paraId="28404BC8" w14:textId="43F556B0" w:rsidR="00E960B4" w:rsidRPr="00D9502B" w:rsidRDefault="00E960B4" w:rsidP="00B17DA5">
      <w:pPr>
        <w:numPr>
          <w:ilvl w:val="0"/>
          <w:numId w:val="73"/>
        </w:numPr>
        <w:jc w:val="both"/>
        <w:rPr>
          <w:bCs/>
          <w:sz w:val="22"/>
          <w:szCs w:val="22"/>
        </w:rPr>
      </w:pPr>
      <w:r w:rsidRPr="00D9502B">
        <w:rPr>
          <w:bCs/>
          <w:sz w:val="22"/>
          <w:szCs w:val="22"/>
        </w:rPr>
        <w:t xml:space="preserve">Dostawa pól rozdzielni 20 </w:t>
      </w:r>
      <w:proofErr w:type="spellStart"/>
      <w:r w:rsidRPr="00D9502B">
        <w:rPr>
          <w:bCs/>
          <w:sz w:val="22"/>
          <w:szCs w:val="22"/>
        </w:rPr>
        <w:t>kV</w:t>
      </w:r>
      <w:proofErr w:type="spellEnd"/>
      <w:r w:rsidRPr="00D9502B">
        <w:rPr>
          <w:bCs/>
          <w:sz w:val="22"/>
          <w:szCs w:val="22"/>
        </w:rPr>
        <w:t xml:space="preserve"> jednosystemowej, małogabarytowej, dwuczłonowej, przedziałowej, szafowej wraz z urządzeniami zabezpieczającymi, niezbędną aparaturą i przewodami, zastępujących istniejące pole rozdzielcze 20 </w:t>
      </w:r>
      <w:proofErr w:type="spellStart"/>
      <w:r w:rsidRPr="00D9502B">
        <w:rPr>
          <w:bCs/>
          <w:sz w:val="22"/>
          <w:szCs w:val="22"/>
        </w:rPr>
        <w:t>kV</w:t>
      </w:r>
      <w:proofErr w:type="spellEnd"/>
      <w:r w:rsidRPr="00D9502B">
        <w:rPr>
          <w:bCs/>
          <w:sz w:val="22"/>
          <w:szCs w:val="22"/>
        </w:rPr>
        <w:t xml:space="preserve"> i odłącznik, zgodnie z projektem pkt 2</w:t>
      </w:r>
      <w:r w:rsidR="00FE729C">
        <w:rPr>
          <w:bCs/>
          <w:sz w:val="22"/>
          <w:szCs w:val="22"/>
        </w:rPr>
        <w:t>.</w:t>
      </w:r>
      <w:r w:rsidRPr="00D9502B">
        <w:rPr>
          <w:bCs/>
          <w:sz w:val="22"/>
          <w:szCs w:val="22"/>
        </w:rPr>
        <w:t xml:space="preserve"> oraz pkt 1),2),3),6),7),8) </w:t>
      </w:r>
      <w:r w:rsidR="00FE729C">
        <w:rPr>
          <w:bCs/>
          <w:sz w:val="22"/>
          <w:szCs w:val="22"/>
        </w:rPr>
        <w:t>W</w:t>
      </w:r>
      <w:r w:rsidRPr="00D9502B">
        <w:rPr>
          <w:bCs/>
          <w:sz w:val="22"/>
          <w:szCs w:val="22"/>
        </w:rPr>
        <w:t>ymaganych parametrów techniczno- użytkowych.</w:t>
      </w:r>
    </w:p>
    <w:p w14:paraId="45A80B34" w14:textId="476F9103" w:rsidR="00E960B4" w:rsidRPr="00D9502B" w:rsidRDefault="00E960B4" w:rsidP="00B17DA5">
      <w:pPr>
        <w:numPr>
          <w:ilvl w:val="0"/>
          <w:numId w:val="73"/>
        </w:numPr>
        <w:jc w:val="both"/>
        <w:rPr>
          <w:bCs/>
          <w:sz w:val="22"/>
          <w:szCs w:val="22"/>
        </w:rPr>
      </w:pPr>
      <w:r w:rsidRPr="00D9502B">
        <w:rPr>
          <w:bCs/>
          <w:sz w:val="22"/>
          <w:szCs w:val="22"/>
        </w:rPr>
        <w:t xml:space="preserve">Dostawa materiałów, przygotowanie podłoża, zabudowa/przebudowa, montaż i podłączenie pól nowoprojektowanej rozdzielni 20 </w:t>
      </w:r>
      <w:proofErr w:type="spellStart"/>
      <w:r w:rsidRPr="00D9502B">
        <w:rPr>
          <w:bCs/>
          <w:sz w:val="22"/>
          <w:szCs w:val="22"/>
        </w:rPr>
        <w:t>kV</w:t>
      </w:r>
      <w:proofErr w:type="spellEnd"/>
      <w:r w:rsidRPr="00D9502B">
        <w:rPr>
          <w:bCs/>
          <w:sz w:val="22"/>
          <w:szCs w:val="22"/>
        </w:rPr>
        <w:t xml:space="preserve"> wraz koniecznymi do uruchomienia liniami kablowymi, szynowymi i wymaganiami dodatkowymi, zgodnie z projektem pkt 2</w:t>
      </w:r>
      <w:r w:rsidR="00FE729C">
        <w:rPr>
          <w:bCs/>
          <w:sz w:val="22"/>
          <w:szCs w:val="22"/>
        </w:rPr>
        <w:t>.</w:t>
      </w:r>
      <w:r w:rsidRPr="00D9502B">
        <w:rPr>
          <w:bCs/>
          <w:sz w:val="22"/>
          <w:szCs w:val="22"/>
        </w:rPr>
        <w:t xml:space="preserve"> oraz pkt 1),2),3),4),6),7) </w:t>
      </w:r>
      <w:r w:rsidR="00FE729C">
        <w:rPr>
          <w:bCs/>
          <w:sz w:val="22"/>
          <w:szCs w:val="22"/>
        </w:rPr>
        <w:t>W</w:t>
      </w:r>
      <w:r w:rsidRPr="00D9502B">
        <w:rPr>
          <w:bCs/>
          <w:sz w:val="22"/>
          <w:szCs w:val="22"/>
        </w:rPr>
        <w:t xml:space="preserve">ymaganych parametrów techniczno-użytkowych. </w:t>
      </w:r>
    </w:p>
    <w:p w14:paraId="5AC291AC" w14:textId="25A8D472" w:rsidR="00E960B4" w:rsidRPr="00D9502B" w:rsidRDefault="00E960B4" w:rsidP="00B17DA5">
      <w:pPr>
        <w:numPr>
          <w:ilvl w:val="0"/>
          <w:numId w:val="73"/>
        </w:numPr>
        <w:jc w:val="both"/>
        <w:rPr>
          <w:bCs/>
          <w:sz w:val="22"/>
          <w:szCs w:val="22"/>
        </w:rPr>
      </w:pPr>
      <w:r w:rsidRPr="00D9502B">
        <w:rPr>
          <w:bCs/>
          <w:sz w:val="22"/>
          <w:szCs w:val="22"/>
        </w:rPr>
        <w:t xml:space="preserve">Dostawa koniecznych aparatów i materiałów, montaż i włączenie sterowników polowych nowoprojektowanej rozdzielni 20 </w:t>
      </w:r>
      <w:proofErr w:type="spellStart"/>
      <w:r w:rsidRPr="00D9502B">
        <w:rPr>
          <w:bCs/>
          <w:sz w:val="22"/>
          <w:szCs w:val="22"/>
        </w:rPr>
        <w:t>kV</w:t>
      </w:r>
      <w:proofErr w:type="spellEnd"/>
      <w:r w:rsidRPr="00D9502B">
        <w:rPr>
          <w:bCs/>
          <w:sz w:val="22"/>
          <w:szCs w:val="22"/>
        </w:rPr>
        <w:t xml:space="preserve"> do systemu wizualizacji i sterowania rozdzielń SN typu EMAC, zgodnie z projektem pkt</w:t>
      </w:r>
      <w:r w:rsidR="00FE729C">
        <w:rPr>
          <w:bCs/>
          <w:sz w:val="22"/>
          <w:szCs w:val="22"/>
        </w:rPr>
        <w:t xml:space="preserve"> </w:t>
      </w:r>
      <w:r w:rsidRPr="00D9502B">
        <w:rPr>
          <w:bCs/>
          <w:sz w:val="22"/>
          <w:szCs w:val="22"/>
        </w:rPr>
        <w:t>2</w:t>
      </w:r>
      <w:r w:rsidR="00FE729C">
        <w:rPr>
          <w:bCs/>
          <w:sz w:val="22"/>
          <w:szCs w:val="22"/>
        </w:rPr>
        <w:t>.</w:t>
      </w:r>
      <w:r w:rsidRPr="00D9502B">
        <w:rPr>
          <w:bCs/>
          <w:sz w:val="22"/>
          <w:szCs w:val="22"/>
        </w:rPr>
        <w:t xml:space="preserve"> oraz pkt 5) </w:t>
      </w:r>
      <w:r w:rsidR="00FE729C">
        <w:rPr>
          <w:bCs/>
          <w:sz w:val="22"/>
          <w:szCs w:val="22"/>
        </w:rPr>
        <w:t>W</w:t>
      </w:r>
      <w:r w:rsidRPr="00D9502B">
        <w:rPr>
          <w:bCs/>
          <w:sz w:val="22"/>
          <w:szCs w:val="22"/>
        </w:rPr>
        <w:t>ymaganych parametrów techniczno-użytkowych.</w:t>
      </w:r>
    </w:p>
    <w:p w14:paraId="755B4DC5" w14:textId="77777777" w:rsidR="00E960B4" w:rsidRPr="00D9502B" w:rsidRDefault="00E960B4" w:rsidP="00B17DA5">
      <w:pPr>
        <w:numPr>
          <w:ilvl w:val="0"/>
          <w:numId w:val="73"/>
        </w:numPr>
        <w:jc w:val="both"/>
        <w:rPr>
          <w:bCs/>
          <w:sz w:val="22"/>
          <w:szCs w:val="22"/>
        </w:rPr>
      </w:pPr>
      <w:r w:rsidRPr="00D9502B">
        <w:rPr>
          <w:sz w:val="22"/>
          <w:szCs w:val="22"/>
        </w:rPr>
        <w:t xml:space="preserve">Pomiary, badania, próby funkcjonalne, szkolenia obsługi oraz uruchomienie rozdzielni 20 </w:t>
      </w:r>
      <w:proofErr w:type="spellStart"/>
      <w:r w:rsidRPr="00D9502B">
        <w:rPr>
          <w:sz w:val="22"/>
          <w:szCs w:val="22"/>
        </w:rPr>
        <w:t>kV</w:t>
      </w:r>
      <w:proofErr w:type="spellEnd"/>
      <w:r w:rsidRPr="00D9502B">
        <w:rPr>
          <w:sz w:val="22"/>
          <w:szCs w:val="22"/>
        </w:rPr>
        <w:t xml:space="preserve"> po modernizacji wraz z wszystkimi urządzeniami pomocniczymi.</w:t>
      </w:r>
    </w:p>
    <w:p w14:paraId="4AC37A0C" w14:textId="77777777" w:rsidR="00E960B4" w:rsidRPr="00D9502B" w:rsidRDefault="00E960B4" w:rsidP="00B17DA5">
      <w:pPr>
        <w:numPr>
          <w:ilvl w:val="0"/>
          <w:numId w:val="73"/>
        </w:numPr>
        <w:jc w:val="both"/>
        <w:rPr>
          <w:bCs/>
          <w:sz w:val="22"/>
          <w:szCs w:val="22"/>
        </w:rPr>
      </w:pPr>
      <w:r w:rsidRPr="00D9502B">
        <w:rPr>
          <w:sz w:val="22"/>
          <w:szCs w:val="22"/>
        </w:rPr>
        <w:t xml:space="preserve">Wykonanie projektu technicznego powykonawczego rozdzielni 20 </w:t>
      </w:r>
      <w:proofErr w:type="spellStart"/>
      <w:r w:rsidRPr="00D9502B">
        <w:rPr>
          <w:sz w:val="22"/>
          <w:szCs w:val="22"/>
        </w:rPr>
        <w:t>kV</w:t>
      </w:r>
      <w:proofErr w:type="spellEnd"/>
      <w:r w:rsidRPr="00D9502B">
        <w:rPr>
          <w:sz w:val="22"/>
          <w:szCs w:val="22"/>
        </w:rPr>
        <w:t xml:space="preserve"> szybu 3. </w:t>
      </w:r>
    </w:p>
    <w:p w14:paraId="482E0563" w14:textId="77777777" w:rsidR="00E960B4" w:rsidRPr="00D9502B" w:rsidRDefault="00E960B4" w:rsidP="00E960B4">
      <w:pPr>
        <w:ind w:left="720"/>
        <w:rPr>
          <w:bCs/>
          <w:sz w:val="22"/>
          <w:szCs w:val="22"/>
        </w:rPr>
      </w:pPr>
    </w:p>
    <w:p w14:paraId="28917771" w14:textId="77777777" w:rsidR="00E960B4" w:rsidRPr="00D9502B" w:rsidRDefault="00E960B4" w:rsidP="00E960B4">
      <w:pPr>
        <w:ind w:left="709"/>
        <w:rPr>
          <w:b/>
          <w:sz w:val="22"/>
          <w:szCs w:val="22"/>
        </w:rPr>
      </w:pPr>
      <w:r w:rsidRPr="00D9502B">
        <w:rPr>
          <w:b/>
          <w:sz w:val="22"/>
          <w:szCs w:val="22"/>
        </w:rPr>
        <w:t>Wymagane parametry techniczno-użytkowe:</w:t>
      </w:r>
    </w:p>
    <w:p w14:paraId="6F9FE0AC" w14:textId="77777777" w:rsidR="00E960B4" w:rsidRPr="00D9502B" w:rsidRDefault="00E960B4" w:rsidP="00B17DA5">
      <w:pPr>
        <w:numPr>
          <w:ilvl w:val="0"/>
          <w:numId w:val="77"/>
        </w:numPr>
        <w:ind w:left="1134"/>
        <w:rPr>
          <w:bCs/>
          <w:sz w:val="22"/>
          <w:szCs w:val="22"/>
        </w:rPr>
      </w:pPr>
      <w:r w:rsidRPr="00D9502B">
        <w:rPr>
          <w:bCs/>
          <w:sz w:val="22"/>
          <w:szCs w:val="22"/>
        </w:rPr>
        <w:lastRenderedPageBreak/>
        <w:t xml:space="preserve">Budowa rozdzielni 20 </w:t>
      </w:r>
      <w:proofErr w:type="spellStart"/>
      <w:r w:rsidRPr="00D9502B">
        <w:rPr>
          <w:bCs/>
          <w:sz w:val="22"/>
          <w:szCs w:val="22"/>
        </w:rPr>
        <w:t>kV</w:t>
      </w:r>
      <w:proofErr w:type="spellEnd"/>
      <w:r w:rsidRPr="00D9502B">
        <w:rPr>
          <w:bCs/>
          <w:sz w:val="22"/>
          <w:szCs w:val="22"/>
        </w:rPr>
        <w:t>:</w:t>
      </w:r>
    </w:p>
    <w:p w14:paraId="637B1048" w14:textId="551C78DC" w:rsidR="00E960B4" w:rsidRPr="00D9502B" w:rsidRDefault="00E960B4" w:rsidP="00954A9D">
      <w:pPr>
        <w:ind w:left="1134"/>
        <w:jc w:val="both"/>
        <w:rPr>
          <w:bCs/>
          <w:sz w:val="22"/>
          <w:szCs w:val="22"/>
        </w:rPr>
      </w:pPr>
      <w:r w:rsidRPr="00D9502B">
        <w:rPr>
          <w:bCs/>
          <w:sz w:val="22"/>
          <w:szCs w:val="22"/>
        </w:rPr>
        <w:t xml:space="preserve">Pola rozdzielcze budowy przyściennej, wnętrzowe, 1-sekcyjna i 1-systemowa, dwuczłonowa, szafowa, przedziałowa, </w:t>
      </w:r>
      <w:proofErr w:type="spellStart"/>
      <w:r w:rsidRPr="00D9502B">
        <w:rPr>
          <w:bCs/>
          <w:sz w:val="22"/>
          <w:szCs w:val="22"/>
        </w:rPr>
        <w:t>łukochronna</w:t>
      </w:r>
      <w:proofErr w:type="spellEnd"/>
      <w:r w:rsidRPr="00D9502B">
        <w:rPr>
          <w:bCs/>
          <w:sz w:val="22"/>
          <w:szCs w:val="22"/>
        </w:rPr>
        <w:t xml:space="preserve"> i </w:t>
      </w:r>
      <w:proofErr w:type="spellStart"/>
      <w:r w:rsidRPr="00D9502B">
        <w:rPr>
          <w:bCs/>
          <w:sz w:val="22"/>
          <w:szCs w:val="22"/>
        </w:rPr>
        <w:t>łukobezpieczna</w:t>
      </w:r>
      <w:proofErr w:type="spellEnd"/>
      <w:r w:rsidRPr="00D9502B">
        <w:rPr>
          <w:bCs/>
          <w:sz w:val="22"/>
          <w:szCs w:val="22"/>
        </w:rPr>
        <w:t>, z polami</w:t>
      </w:r>
      <w:r w:rsidR="00954A9D" w:rsidRPr="00D9502B">
        <w:rPr>
          <w:bCs/>
          <w:sz w:val="22"/>
          <w:szCs w:val="22"/>
        </w:rPr>
        <w:t xml:space="preserve"> </w:t>
      </w:r>
      <w:r w:rsidRPr="00D9502B">
        <w:rPr>
          <w:bCs/>
          <w:sz w:val="22"/>
          <w:szCs w:val="22"/>
        </w:rPr>
        <w:t xml:space="preserve">w osłonach metalowych z izolacją stało-powietrzną, przystosowana do pracy </w:t>
      </w:r>
      <w:r w:rsidRPr="00D9502B">
        <w:rPr>
          <w:sz w:val="22"/>
          <w:szCs w:val="22"/>
        </w:rPr>
        <w:t>w warunkach  na powierzchni kopalni.</w:t>
      </w:r>
      <w:r w:rsidRPr="00D9502B">
        <w:rPr>
          <w:bCs/>
          <w:sz w:val="22"/>
          <w:szCs w:val="22"/>
        </w:rPr>
        <w:t xml:space="preserve"> Konstrukcja pola musi zapewniać dogodny dostęp do komponentów wewnętrznych rozdzielnicy oraz posiadać zwartą budowę skutecznie chroniącą obsługę przed skutkami działania wewnętrznego zwarcia łukowego. Budowa przedziałowa z wyodrębnieniem co najmniej czterech przedziałów (szyn zbiorczych, łącznika, kablowego i aparatury </w:t>
      </w:r>
      <w:proofErr w:type="spellStart"/>
      <w:r w:rsidRPr="00D9502B">
        <w:rPr>
          <w:bCs/>
          <w:sz w:val="22"/>
          <w:szCs w:val="22"/>
        </w:rPr>
        <w:t>nn</w:t>
      </w:r>
      <w:proofErr w:type="spellEnd"/>
      <w:r w:rsidRPr="00D9502B">
        <w:rPr>
          <w:bCs/>
          <w:sz w:val="22"/>
          <w:szCs w:val="22"/>
        </w:rPr>
        <w:t xml:space="preserve">), musi zapewniać odseparowanie przedziału, w którym powstało zakłócenie                                     od pozostałych przedziałów rozdzielnicy. </w:t>
      </w:r>
    </w:p>
    <w:p w14:paraId="032C8648" w14:textId="77777777" w:rsidR="00E960B4" w:rsidRPr="00D9502B" w:rsidRDefault="00E960B4" w:rsidP="00954A9D">
      <w:pPr>
        <w:ind w:left="1134"/>
        <w:jc w:val="both"/>
        <w:rPr>
          <w:bCs/>
          <w:sz w:val="22"/>
          <w:szCs w:val="22"/>
        </w:rPr>
      </w:pPr>
      <w:r w:rsidRPr="00D9502B">
        <w:rPr>
          <w:bCs/>
          <w:sz w:val="22"/>
          <w:szCs w:val="22"/>
        </w:rPr>
        <w:t>Konstrukcja pola musi posiadać łatwo wysuwaną przegrodę pomiędzy przedziałem członu wysuwnego łącznika, a przedziałem kablowym (przyłączowym) umożliwiającą łatwą wymianę aparatury przedziału przyłączowego i łatwe podpięcie kabli SN od przodu pola.</w:t>
      </w:r>
    </w:p>
    <w:p w14:paraId="5E282FC0" w14:textId="099226C3" w:rsidR="00E960B4" w:rsidRPr="00D9502B" w:rsidRDefault="00E960B4" w:rsidP="00954A9D">
      <w:pPr>
        <w:ind w:left="1134"/>
        <w:jc w:val="both"/>
        <w:rPr>
          <w:bCs/>
          <w:sz w:val="22"/>
          <w:szCs w:val="22"/>
        </w:rPr>
      </w:pPr>
      <w:r w:rsidRPr="00D9502B">
        <w:rPr>
          <w:bCs/>
          <w:sz w:val="22"/>
          <w:szCs w:val="22"/>
        </w:rPr>
        <w:t>Demontaż przegrody pomiędzy przedziałem członu wysuwnego z łącznikiem</w:t>
      </w:r>
      <w:r w:rsidR="00954A9D" w:rsidRPr="00D9502B">
        <w:rPr>
          <w:bCs/>
          <w:sz w:val="22"/>
          <w:szCs w:val="22"/>
        </w:rPr>
        <w:t xml:space="preserve"> </w:t>
      </w:r>
      <w:r w:rsidRPr="00D9502B">
        <w:rPr>
          <w:bCs/>
          <w:sz w:val="22"/>
          <w:szCs w:val="22"/>
        </w:rPr>
        <w:t>i</w:t>
      </w:r>
      <w:r w:rsidR="00954A9D" w:rsidRPr="00D9502B">
        <w:rPr>
          <w:bCs/>
          <w:sz w:val="22"/>
          <w:szCs w:val="22"/>
        </w:rPr>
        <w:t> </w:t>
      </w:r>
      <w:r w:rsidRPr="00D9502B">
        <w:rPr>
          <w:bCs/>
          <w:sz w:val="22"/>
          <w:szCs w:val="22"/>
        </w:rPr>
        <w:t>przedziałem kablowym nie powinien być poprzedzony odkręcaniem części blokad oraz ciągu uziemiającego.</w:t>
      </w:r>
    </w:p>
    <w:p w14:paraId="46BCD06A" w14:textId="77777777" w:rsidR="00E960B4" w:rsidRPr="00D9502B" w:rsidRDefault="00E960B4" w:rsidP="00954A9D">
      <w:pPr>
        <w:ind w:left="1134"/>
        <w:jc w:val="both"/>
        <w:rPr>
          <w:bCs/>
          <w:sz w:val="22"/>
          <w:szCs w:val="22"/>
        </w:rPr>
      </w:pPr>
      <w:r w:rsidRPr="00D9502B">
        <w:rPr>
          <w:bCs/>
          <w:sz w:val="22"/>
          <w:szCs w:val="22"/>
        </w:rPr>
        <w:t>Pod izolatorami przepustowo-stykowymi w przedziale łącznika powinien być otwór rewizyjny umożliwiający łatwy dostęp do styków pierwotnych przekładników prądowych.</w:t>
      </w:r>
    </w:p>
    <w:p w14:paraId="5494400F" w14:textId="77777777" w:rsidR="00E960B4" w:rsidRPr="00D9502B" w:rsidRDefault="00E960B4" w:rsidP="00E960B4">
      <w:pPr>
        <w:ind w:left="1134"/>
        <w:rPr>
          <w:bCs/>
          <w:sz w:val="22"/>
          <w:szCs w:val="22"/>
        </w:rPr>
      </w:pPr>
      <w:r w:rsidRPr="00D9502B">
        <w:rPr>
          <w:bCs/>
          <w:sz w:val="22"/>
          <w:szCs w:val="22"/>
        </w:rPr>
        <w:t>Rozdzielnica będzie wyposażona w system szybkiego wyłączenia wewnętrznego zwarcia łukowego zapewniający odporność na łuk wewnętrzny</w:t>
      </w:r>
      <w:r w:rsidRPr="00D9502B">
        <w:rPr>
          <w:sz w:val="22"/>
          <w:szCs w:val="22"/>
        </w:rPr>
        <w:t xml:space="preserve">. </w:t>
      </w:r>
      <w:r w:rsidRPr="00D9502B">
        <w:rPr>
          <w:bCs/>
          <w:sz w:val="22"/>
          <w:szCs w:val="22"/>
        </w:rPr>
        <w:t xml:space="preserve"> </w:t>
      </w:r>
    </w:p>
    <w:p w14:paraId="566A5936" w14:textId="77777777" w:rsidR="00E960B4" w:rsidRPr="00D9502B" w:rsidRDefault="00E960B4" w:rsidP="00B17DA5">
      <w:pPr>
        <w:numPr>
          <w:ilvl w:val="0"/>
          <w:numId w:val="77"/>
        </w:numPr>
        <w:spacing w:before="120"/>
        <w:ind w:left="1134" w:hanging="357"/>
        <w:rPr>
          <w:bCs/>
          <w:sz w:val="22"/>
          <w:szCs w:val="22"/>
        </w:rPr>
      </w:pPr>
      <w:r w:rsidRPr="00D9502B">
        <w:rPr>
          <w:bCs/>
          <w:sz w:val="22"/>
          <w:szCs w:val="22"/>
        </w:rPr>
        <w:t xml:space="preserve">Dane znamionowe wybranych parametrów rozdzielni: </w:t>
      </w:r>
    </w:p>
    <w:p w14:paraId="48ED5DAF" w14:textId="77777777" w:rsidR="00E960B4" w:rsidRPr="00D9502B" w:rsidRDefault="00E960B4" w:rsidP="00B17DA5">
      <w:pPr>
        <w:numPr>
          <w:ilvl w:val="0"/>
          <w:numId w:val="75"/>
        </w:numPr>
        <w:ind w:left="1418" w:hanging="284"/>
        <w:jc w:val="both"/>
        <w:rPr>
          <w:sz w:val="22"/>
          <w:szCs w:val="22"/>
        </w:rPr>
      </w:pPr>
      <w:r w:rsidRPr="00D9502B">
        <w:rPr>
          <w:sz w:val="22"/>
          <w:szCs w:val="22"/>
        </w:rPr>
        <w:t xml:space="preserve">napięcie znamionowe izolacji rozdzielnicy oraz urządzeń łączeniowych – co najmniej 24 </w:t>
      </w:r>
      <w:proofErr w:type="spellStart"/>
      <w:r w:rsidRPr="00D9502B">
        <w:rPr>
          <w:sz w:val="22"/>
          <w:szCs w:val="22"/>
        </w:rPr>
        <w:t>kV</w:t>
      </w:r>
      <w:proofErr w:type="spellEnd"/>
      <w:r w:rsidRPr="00D9502B">
        <w:rPr>
          <w:sz w:val="22"/>
          <w:szCs w:val="22"/>
        </w:rPr>
        <w:t>,</w:t>
      </w:r>
    </w:p>
    <w:p w14:paraId="552FE015" w14:textId="77777777" w:rsidR="00E960B4" w:rsidRPr="00D9502B" w:rsidRDefault="00E960B4" w:rsidP="00B17DA5">
      <w:pPr>
        <w:numPr>
          <w:ilvl w:val="0"/>
          <w:numId w:val="75"/>
        </w:numPr>
        <w:ind w:left="1418" w:hanging="284"/>
        <w:jc w:val="both"/>
        <w:rPr>
          <w:sz w:val="22"/>
          <w:szCs w:val="22"/>
        </w:rPr>
      </w:pPr>
      <w:r w:rsidRPr="00D9502B">
        <w:rPr>
          <w:sz w:val="22"/>
          <w:szCs w:val="22"/>
        </w:rPr>
        <w:t xml:space="preserve">napięcie robocze - 20 </w:t>
      </w:r>
      <w:proofErr w:type="spellStart"/>
      <w:r w:rsidRPr="00D9502B">
        <w:rPr>
          <w:sz w:val="22"/>
          <w:szCs w:val="22"/>
        </w:rPr>
        <w:t>kV</w:t>
      </w:r>
      <w:proofErr w:type="spellEnd"/>
      <w:r w:rsidRPr="00D9502B">
        <w:rPr>
          <w:sz w:val="22"/>
          <w:szCs w:val="22"/>
        </w:rPr>
        <w:t>,</w:t>
      </w:r>
    </w:p>
    <w:p w14:paraId="28B479D8" w14:textId="77777777" w:rsidR="00E960B4" w:rsidRPr="00D9502B" w:rsidRDefault="00E960B4" w:rsidP="00B17DA5">
      <w:pPr>
        <w:numPr>
          <w:ilvl w:val="0"/>
          <w:numId w:val="75"/>
        </w:numPr>
        <w:ind w:left="1418" w:hanging="284"/>
        <w:jc w:val="both"/>
        <w:rPr>
          <w:sz w:val="22"/>
          <w:szCs w:val="22"/>
        </w:rPr>
      </w:pPr>
      <w:r w:rsidRPr="00D9502B">
        <w:rPr>
          <w:sz w:val="22"/>
          <w:szCs w:val="22"/>
        </w:rPr>
        <w:t>prąd znamionowy ciągły szyn zbiorczych – co najmniej 630 A,</w:t>
      </w:r>
    </w:p>
    <w:p w14:paraId="2EB322BF" w14:textId="77777777" w:rsidR="00E960B4" w:rsidRPr="00D9502B" w:rsidRDefault="00E960B4" w:rsidP="00B17DA5">
      <w:pPr>
        <w:numPr>
          <w:ilvl w:val="0"/>
          <w:numId w:val="75"/>
        </w:numPr>
        <w:ind w:left="1418" w:hanging="284"/>
        <w:jc w:val="both"/>
        <w:rPr>
          <w:sz w:val="22"/>
          <w:szCs w:val="22"/>
        </w:rPr>
      </w:pPr>
      <w:r w:rsidRPr="00D9502B">
        <w:rPr>
          <w:sz w:val="22"/>
          <w:szCs w:val="22"/>
        </w:rPr>
        <w:t>prąd znamionowy pól zasilających i sprzęgłowych – co najmniej 630 A,</w:t>
      </w:r>
    </w:p>
    <w:p w14:paraId="2948B39C" w14:textId="77777777" w:rsidR="00E960B4" w:rsidRPr="00D9502B" w:rsidRDefault="00E960B4" w:rsidP="00B17DA5">
      <w:pPr>
        <w:numPr>
          <w:ilvl w:val="0"/>
          <w:numId w:val="75"/>
        </w:numPr>
        <w:ind w:left="1418" w:hanging="284"/>
        <w:jc w:val="both"/>
        <w:rPr>
          <w:sz w:val="22"/>
          <w:szCs w:val="22"/>
        </w:rPr>
      </w:pPr>
      <w:r w:rsidRPr="00D9502B">
        <w:rPr>
          <w:sz w:val="22"/>
          <w:szCs w:val="22"/>
        </w:rPr>
        <w:t>prąd znamionowy odpływów – co najmniej 630 A,</w:t>
      </w:r>
    </w:p>
    <w:p w14:paraId="651F2051" w14:textId="77777777" w:rsidR="00E960B4" w:rsidRPr="00D9502B" w:rsidRDefault="00E960B4" w:rsidP="00B17DA5">
      <w:pPr>
        <w:numPr>
          <w:ilvl w:val="0"/>
          <w:numId w:val="75"/>
        </w:numPr>
        <w:ind w:left="1418" w:hanging="284"/>
        <w:jc w:val="both"/>
        <w:rPr>
          <w:sz w:val="22"/>
          <w:szCs w:val="22"/>
        </w:rPr>
      </w:pPr>
      <w:r w:rsidRPr="00D9502B">
        <w:rPr>
          <w:sz w:val="22"/>
          <w:szCs w:val="22"/>
        </w:rPr>
        <w:t>napięcie znamionowe obwodów pomocniczych - 110 V DC,</w:t>
      </w:r>
    </w:p>
    <w:p w14:paraId="7627A98D" w14:textId="77777777" w:rsidR="00E960B4" w:rsidRPr="00D9502B" w:rsidRDefault="00E960B4" w:rsidP="00B17DA5">
      <w:pPr>
        <w:numPr>
          <w:ilvl w:val="0"/>
          <w:numId w:val="75"/>
        </w:numPr>
        <w:ind w:left="1418" w:hanging="284"/>
        <w:jc w:val="both"/>
        <w:rPr>
          <w:sz w:val="22"/>
          <w:szCs w:val="22"/>
        </w:rPr>
      </w:pPr>
      <w:r w:rsidRPr="00D9502B">
        <w:rPr>
          <w:sz w:val="22"/>
          <w:szCs w:val="22"/>
        </w:rPr>
        <w:t xml:space="preserve">prąd znamionowy krótkotrwały wytrzymywany - 25 </w:t>
      </w:r>
      <w:proofErr w:type="spellStart"/>
      <w:r w:rsidRPr="00D9502B">
        <w:rPr>
          <w:sz w:val="22"/>
          <w:szCs w:val="22"/>
        </w:rPr>
        <w:t>kA</w:t>
      </w:r>
      <w:proofErr w:type="spellEnd"/>
      <w:r w:rsidRPr="00D9502B">
        <w:rPr>
          <w:sz w:val="22"/>
          <w:szCs w:val="22"/>
        </w:rPr>
        <w:t xml:space="preserve">/1s, </w:t>
      </w:r>
    </w:p>
    <w:p w14:paraId="6AA0762A" w14:textId="77777777" w:rsidR="00E960B4" w:rsidRPr="00D9502B" w:rsidRDefault="00E960B4" w:rsidP="00B17DA5">
      <w:pPr>
        <w:numPr>
          <w:ilvl w:val="0"/>
          <w:numId w:val="75"/>
        </w:numPr>
        <w:ind w:left="1418" w:hanging="284"/>
        <w:jc w:val="both"/>
        <w:rPr>
          <w:sz w:val="22"/>
          <w:szCs w:val="22"/>
        </w:rPr>
      </w:pPr>
      <w:r w:rsidRPr="00D9502B">
        <w:rPr>
          <w:sz w:val="22"/>
          <w:szCs w:val="22"/>
        </w:rPr>
        <w:t xml:space="preserve">napięcie probiercze udarowe – co najmniej 50 </w:t>
      </w:r>
      <w:proofErr w:type="spellStart"/>
      <w:r w:rsidRPr="00D9502B">
        <w:rPr>
          <w:sz w:val="22"/>
          <w:szCs w:val="22"/>
        </w:rPr>
        <w:t>kV</w:t>
      </w:r>
      <w:proofErr w:type="spellEnd"/>
      <w:r w:rsidRPr="00D9502B">
        <w:rPr>
          <w:sz w:val="22"/>
          <w:szCs w:val="22"/>
        </w:rPr>
        <w:t>,</w:t>
      </w:r>
    </w:p>
    <w:p w14:paraId="28E2117C" w14:textId="77777777" w:rsidR="00E960B4" w:rsidRPr="00D9502B" w:rsidRDefault="00E960B4" w:rsidP="00B17DA5">
      <w:pPr>
        <w:numPr>
          <w:ilvl w:val="0"/>
          <w:numId w:val="75"/>
        </w:numPr>
        <w:ind w:left="1418" w:hanging="284"/>
        <w:jc w:val="both"/>
        <w:rPr>
          <w:sz w:val="22"/>
          <w:szCs w:val="22"/>
        </w:rPr>
      </w:pPr>
      <w:r w:rsidRPr="00D9502B">
        <w:rPr>
          <w:sz w:val="22"/>
          <w:szCs w:val="22"/>
        </w:rPr>
        <w:t xml:space="preserve">odporność na skutki łuku elektrycznego wewnątrz obudowy – co najmniej 31,5 </w:t>
      </w:r>
      <w:proofErr w:type="spellStart"/>
      <w:r w:rsidRPr="00D9502B">
        <w:rPr>
          <w:sz w:val="22"/>
          <w:szCs w:val="22"/>
        </w:rPr>
        <w:t>kA</w:t>
      </w:r>
      <w:proofErr w:type="spellEnd"/>
      <w:r w:rsidRPr="00D9502B">
        <w:rPr>
          <w:sz w:val="22"/>
          <w:szCs w:val="22"/>
        </w:rPr>
        <w:t>/1s,</w:t>
      </w:r>
    </w:p>
    <w:p w14:paraId="03C58EED" w14:textId="77777777" w:rsidR="00E960B4" w:rsidRPr="00D9502B" w:rsidRDefault="00E960B4" w:rsidP="00B17DA5">
      <w:pPr>
        <w:numPr>
          <w:ilvl w:val="0"/>
          <w:numId w:val="75"/>
        </w:numPr>
        <w:ind w:left="1418" w:hanging="284"/>
        <w:jc w:val="both"/>
        <w:rPr>
          <w:sz w:val="22"/>
          <w:szCs w:val="22"/>
        </w:rPr>
      </w:pPr>
      <w:r w:rsidRPr="00D9502B">
        <w:rPr>
          <w:sz w:val="22"/>
          <w:szCs w:val="22"/>
        </w:rPr>
        <w:t>czas wyłączenia zwarcia łukowego &lt; 100 ms,</w:t>
      </w:r>
    </w:p>
    <w:p w14:paraId="4D08DB82" w14:textId="77777777" w:rsidR="00E960B4" w:rsidRPr="00D9502B" w:rsidRDefault="00E960B4" w:rsidP="00B17DA5">
      <w:pPr>
        <w:numPr>
          <w:ilvl w:val="0"/>
          <w:numId w:val="75"/>
        </w:numPr>
        <w:ind w:left="1418" w:hanging="284"/>
        <w:jc w:val="both"/>
        <w:rPr>
          <w:sz w:val="22"/>
          <w:szCs w:val="22"/>
        </w:rPr>
      </w:pPr>
      <w:r w:rsidRPr="00D9502B">
        <w:rPr>
          <w:sz w:val="22"/>
          <w:szCs w:val="22"/>
        </w:rPr>
        <w:t xml:space="preserve">klasa odporności na łuk wewnętrzny – </w:t>
      </w:r>
      <w:r w:rsidRPr="00D9502B">
        <w:rPr>
          <w:bCs/>
          <w:sz w:val="22"/>
          <w:szCs w:val="22"/>
        </w:rPr>
        <w:t>AFLR zgodnie z normą</w:t>
      </w:r>
      <w:r w:rsidRPr="00D9502B">
        <w:rPr>
          <w:sz w:val="22"/>
          <w:szCs w:val="22"/>
        </w:rPr>
        <w:t xml:space="preserve"> IEC 62271-200,</w:t>
      </w:r>
    </w:p>
    <w:p w14:paraId="67D9FA04" w14:textId="77777777" w:rsidR="00E960B4" w:rsidRPr="00D9502B" w:rsidRDefault="00E960B4" w:rsidP="00B17DA5">
      <w:pPr>
        <w:numPr>
          <w:ilvl w:val="0"/>
          <w:numId w:val="75"/>
        </w:numPr>
        <w:ind w:left="1418" w:hanging="284"/>
        <w:jc w:val="both"/>
        <w:rPr>
          <w:sz w:val="22"/>
          <w:szCs w:val="22"/>
        </w:rPr>
      </w:pPr>
      <w:r w:rsidRPr="00D9502B">
        <w:rPr>
          <w:sz w:val="22"/>
          <w:szCs w:val="22"/>
        </w:rPr>
        <w:t>stopień ochrony – co najmniej IP41.</w:t>
      </w:r>
    </w:p>
    <w:p w14:paraId="30596BF5" w14:textId="77777777" w:rsidR="00E960B4" w:rsidRPr="00D9502B" w:rsidRDefault="00E960B4" w:rsidP="00B17DA5">
      <w:pPr>
        <w:numPr>
          <w:ilvl w:val="0"/>
          <w:numId w:val="77"/>
        </w:numPr>
        <w:spacing w:before="120"/>
        <w:ind w:left="1134" w:hanging="357"/>
        <w:rPr>
          <w:bCs/>
          <w:sz w:val="22"/>
          <w:szCs w:val="22"/>
        </w:rPr>
      </w:pPr>
      <w:r w:rsidRPr="00D9502B">
        <w:rPr>
          <w:bCs/>
          <w:sz w:val="22"/>
          <w:szCs w:val="22"/>
        </w:rPr>
        <w:t>Zestawienie i wyposażenie pól rozdzielni:</w:t>
      </w:r>
    </w:p>
    <w:p w14:paraId="718F5D2F" w14:textId="77777777" w:rsidR="00E960B4" w:rsidRPr="00D9502B" w:rsidRDefault="00E960B4" w:rsidP="00E960B4">
      <w:pPr>
        <w:ind w:left="1134"/>
        <w:rPr>
          <w:sz w:val="22"/>
          <w:szCs w:val="22"/>
        </w:rPr>
      </w:pPr>
      <w:r w:rsidRPr="00D9502B">
        <w:rPr>
          <w:b/>
          <w:sz w:val="22"/>
          <w:szCs w:val="22"/>
          <w:u w:val="single"/>
        </w:rPr>
        <w:t xml:space="preserve">1. Pole dopływowe z przystawką szynową </w:t>
      </w:r>
      <w:proofErr w:type="spellStart"/>
      <w:r w:rsidRPr="00D9502B">
        <w:rPr>
          <w:b/>
          <w:sz w:val="22"/>
          <w:szCs w:val="22"/>
          <w:u w:val="single"/>
        </w:rPr>
        <w:t>tylnią</w:t>
      </w:r>
      <w:proofErr w:type="spellEnd"/>
      <w:r w:rsidRPr="00D9502B">
        <w:rPr>
          <w:b/>
          <w:sz w:val="22"/>
          <w:szCs w:val="22"/>
          <w:u w:val="single"/>
        </w:rPr>
        <w:t xml:space="preserve"> i odcinaczem</w:t>
      </w:r>
    </w:p>
    <w:p w14:paraId="4CB0D6C4" w14:textId="03CB7D6D" w:rsidR="00E960B4" w:rsidRPr="00D9502B" w:rsidRDefault="00E960B4" w:rsidP="001A7FE5">
      <w:pPr>
        <w:ind w:left="1134"/>
        <w:rPr>
          <w:sz w:val="22"/>
          <w:szCs w:val="22"/>
        </w:rPr>
      </w:pPr>
      <w:r w:rsidRPr="00D9502B">
        <w:rPr>
          <w:sz w:val="22"/>
          <w:szCs w:val="22"/>
        </w:rPr>
        <w:t xml:space="preserve">Dopływ z rozdzielni Główna 20 </w:t>
      </w:r>
      <w:proofErr w:type="spellStart"/>
      <w:r w:rsidRPr="00D9502B">
        <w:rPr>
          <w:sz w:val="22"/>
          <w:szCs w:val="22"/>
        </w:rPr>
        <w:t>kV</w:t>
      </w:r>
      <w:proofErr w:type="spellEnd"/>
      <w:r w:rsidRPr="00D9502B">
        <w:rPr>
          <w:sz w:val="22"/>
          <w:szCs w:val="22"/>
        </w:rPr>
        <w:t xml:space="preserve"> - pole nr 1 [z pola nr 1, istniejąca linia napowietrzno-kablowa 3x XRUHAKXS 1x 120/50 10m + 3xXRUHAKXS 1x 120/50 560m + 2x 3x AFL 70 1620m + 3x AFI 120 50m]</w:t>
      </w:r>
    </w:p>
    <w:p w14:paraId="372C0834" w14:textId="77777777" w:rsidR="00E960B4" w:rsidRPr="00D9502B" w:rsidRDefault="00E960B4" w:rsidP="00954A9D">
      <w:pPr>
        <w:ind w:left="1134"/>
        <w:jc w:val="both"/>
        <w:rPr>
          <w:sz w:val="22"/>
          <w:szCs w:val="22"/>
        </w:rPr>
      </w:pPr>
      <w:r w:rsidRPr="00D9502B">
        <w:rPr>
          <w:sz w:val="22"/>
          <w:szCs w:val="22"/>
        </w:rPr>
        <w:t>Połączenie szynowe od przyłącza linii dopływowej napowietrznej do toru prądowego pola z odcinaczem.</w:t>
      </w:r>
    </w:p>
    <w:p w14:paraId="2F43750E" w14:textId="77777777" w:rsidR="00E960B4" w:rsidRPr="00D9502B" w:rsidRDefault="00E960B4" w:rsidP="00E960B4">
      <w:pPr>
        <w:ind w:left="1134"/>
        <w:rPr>
          <w:sz w:val="22"/>
          <w:szCs w:val="22"/>
        </w:rPr>
      </w:pPr>
      <w:r w:rsidRPr="00D9502B">
        <w:rPr>
          <w:sz w:val="22"/>
          <w:szCs w:val="22"/>
        </w:rPr>
        <w:t>Wyposażenie:</w:t>
      </w:r>
    </w:p>
    <w:p w14:paraId="49EE5C79" w14:textId="7F998BC7" w:rsidR="00E960B4" w:rsidRPr="00D9502B" w:rsidRDefault="00E960B4" w:rsidP="00B17DA5">
      <w:pPr>
        <w:numPr>
          <w:ilvl w:val="3"/>
          <w:numId w:val="87"/>
        </w:numPr>
        <w:ind w:left="1418" w:hanging="142"/>
        <w:jc w:val="both"/>
        <w:rPr>
          <w:sz w:val="22"/>
          <w:szCs w:val="22"/>
        </w:rPr>
      </w:pPr>
      <w:r w:rsidRPr="00D9502B">
        <w:rPr>
          <w:sz w:val="22"/>
          <w:szCs w:val="22"/>
        </w:rPr>
        <w:t>odcinacz (odłącznik wysuwny z kasetą wyposażoną w łączniki krańcowe)</w:t>
      </w:r>
      <w:r w:rsidR="00954A9D" w:rsidRPr="00D9502B">
        <w:rPr>
          <w:sz w:val="22"/>
          <w:szCs w:val="22"/>
        </w:rPr>
        <w:t xml:space="preserve"> </w:t>
      </w:r>
      <w:r w:rsidRPr="00D9502B">
        <w:rPr>
          <w:sz w:val="22"/>
          <w:szCs w:val="22"/>
        </w:rPr>
        <w:t xml:space="preserve">z napędem elektrycznym i blokadą elektromagnetyczną - 630 A, </w:t>
      </w:r>
    </w:p>
    <w:p w14:paraId="585E653F" w14:textId="77777777" w:rsidR="00E960B4" w:rsidRPr="00D9502B" w:rsidRDefault="00E960B4" w:rsidP="00B17DA5">
      <w:pPr>
        <w:numPr>
          <w:ilvl w:val="3"/>
          <w:numId w:val="87"/>
        </w:numPr>
        <w:ind w:left="1418" w:hanging="142"/>
        <w:jc w:val="both"/>
        <w:rPr>
          <w:sz w:val="22"/>
          <w:szCs w:val="22"/>
        </w:rPr>
      </w:pPr>
      <w:r w:rsidRPr="00D9502B">
        <w:rPr>
          <w:sz w:val="22"/>
          <w:szCs w:val="22"/>
        </w:rPr>
        <w:t>zabezpieczenie typu multiMUZ-3 lub równoważne</w:t>
      </w:r>
    </w:p>
    <w:p w14:paraId="385F132E" w14:textId="77777777" w:rsidR="00E960B4" w:rsidRPr="00D9502B" w:rsidRDefault="00E960B4" w:rsidP="00B17DA5">
      <w:pPr>
        <w:numPr>
          <w:ilvl w:val="3"/>
          <w:numId w:val="87"/>
        </w:numPr>
        <w:ind w:left="1418" w:hanging="142"/>
        <w:jc w:val="both"/>
        <w:rPr>
          <w:sz w:val="22"/>
          <w:szCs w:val="22"/>
        </w:rPr>
      </w:pPr>
      <w:r w:rsidRPr="00D9502B">
        <w:rPr>
          <w:sz w:val="22"/>
          <w:szCs w:val="22"/>
        </w:rPr>
        <w:t>uziemnik wnętrzowy trójbiegunowy przeznaczony do uziemiania i zwierania obwodów, elektrycznych odłączonych od napięcia z blokadą elektromagnetyczną typu UMR lub równoważny,</w:t>
      </w:r>
    </w:p>
    <w:p w14:paraId="326F97C4" w14:textId="77777777" w:rsidR="00E960B4" w:rsidRPr="00D9502B" w:rsidRDefault="00E960B4" w:rsidP="00B17DA5">
      <w:pPr>
        <w:numPr>
          <w:ilvl w:val="3"/>
          <w:numId w:val="87"/>
        </w:numPr>
        <w:ind w:left="1418" w:hanging="142"/>
        <w:jc w:val="both"/>
        <w:rPr>
          <w:sz w:val="22"/>
          <w:szCs w:val="22"/>
        </w:rPr>
      </w:pPr>
      <w:r w:rsidRPr="00D9502B">
        <w:rPr>
          <w:sz w:val="22"/>
          <w:szCs w:val="22"/>
        </w:rPr>
        <w:t>przekaźnik blokady łączeniowej PB,</w:t>
      </w:r>
    </w:p>
    <w:p w14:paraId="7E1DFBB0" w14:textId="77777777" w:rsidR="00E960B4" w:rsidRPr="00D9502B" w:rsidRDefault="00E960B4" w:rsidP="00B17DA5">
      <w:pPr>
        <w:numPr>
          <w:ilvl w:val="3"/>
          <w:numId w:val="87"/>
        </w:numPr>
        <w:ind w:left="1418" w:hanging="142"/>
        <w:jc w:val="both"/>
        <w:rPr>
          <w:sz w:val="22"/>
          <w:szCs w:val="22"/>
        </w:rPr>
      </w:pPr>
      <w:r w:rsidRPr="00D9502B">
        <w:rPr>
          <w:sz w:val="22"/>
          <w:szCs w:val="22"/>
        </w:rPr>
        <w:t>ogranicznik przepięć typu MWD lub równoważny,</w:t>
      </w:r>
    </w:p>
    <w:p w14:paraId="5F4D85B2" w14:textId="77777777" w:rsidR="00E960B4" w:rsidRPr="00D9502B" w:rsidRDefault="00E960B4" w:rsidP="00B17DA5">
      <w:pPr>
        <w:numPr>
          <w:ilvl w:val="3"/>
          <w:numId w:val="87"/>
        </w:numPr>
        <w:ind w:left="1418" w:hanging="142"/>
        <w:jc w:val="both"/>
        <w:rPr>
          <w:sz w:val="22"/>
          <w:szCs w:val="22"/>
        </w:rPr>
      </w:pPr>
      <w:r w:rsidRPr="00D9502B">
        <w:rPr>
          <w:sz w:val="22"/>
          <w:szCs w:val="22"/>
        </w:rPr>
        <w:t>komplet aparatury zabezpieczającej, sterowniczej i sygnalizacyjnej.</w:t>
      </w:r>
    </w:p>
    <w:p w14:paraId="3C0EFA1F" w14:textId="77777777" w:rsidR="00E960B4" w:rsidRPr="00D9502B" w:rsidRDefault="00E960B4" w:rsidP="00E960B4">
      <w:pPr>
        <w:spacing w:before="120"/>
        <w:ind w:left="1134"/>
        <w:rPr>
          <w:b/>
          <w:sz w:val="22"/>
          <w:szCs w:val="22"/>
          <w:u w:val="single"/>
        </w:rPr>
      </w:pPr>
      <w:r w:rsidRPr="00D9502B">
        <w:rPr>
          <w:b/>
          <w:sz w:val="22"/>
          <w:szCs w:val="22"/>
          <w:u w:val="single"/>
        </w:rPr>
        <w:t xml:space="preserve">2. Pole do tłumienia </w:t>
      </w:r>
      <w:proofErr w:type="spellStart"/>
      <w:r w:rsidRPr="00D9502B">
        <w:rPr>
          <w:b/>
          <w:sz w:val="22"/>
          <w:szCs w:val="22"/>
          <w:u w:val="single"/>
        </w:rPr>
        <w:t>ferrorezonansu</w:t>
      </w:r>
      <w:proofErr w:type="spellEnd"/>
      <w:r w:rsidRPr="00D9502B">
        <w:rPr>
          <w:b/>
          <w:sz w:val="22"/>
          <w:szCs w:val="22"/>
          <w:u w:val="single"/>
        </w:rPr>
        <w:t xml:space="preserve"> </w:t>
      </w:r>
    </w:p>
    <w:p w14:paraId="259E45CA" w14:textId="77777777" w:rsidR="00E960B4" w:rsidRPr="00D9502B" w:rsidRDefault="00E960B4" w:rsidP="00E960B4">
      <w:pPr>
        <w:ind w:left="1134"/>
        <w:rPr>
          <w:sz w:val="22"/>
          <w:szCs w:val="22"/>
        </w:rPr>
      </w:pPr>
      <w:r w:rsidRPr="00D9502B">
        <w:rPr>
          <w:sz w:val="22"/>
          <w:szCs w:val="22"/>
        </w:rPr>
        <w:t xml:space="preserve">Tłumienie </w:t>
      </w:r>
      <w:proofErr w:type="spellStart"/>
      <w:r w:rsidRPr="00D9502B">
        <w:rPr>
          <w:sz w:val="22"/>
          <w:szCs w:val="22"/>
        </w:rPr>
        <w:t>ferrorezonansu</w:t>
      </w:r>
      <w:proofErr w:type="spellEnd"/>
      <w:r w:rsidRPr="00D9502B">
        <w:rPr>
          <w:sz w:val="22"/>
          <w:szCs w:val="22"/>
        </w:rPr>
        <w:t xml:space="preserve"> w sieci 20 </w:t>
      </w:r>
      <w:proofErr w:type="spellStart"/>
      <w:r w:rsidRPr="00D9502B">
        <w:rPr>
          <w:sz w:val="22"/>
          <w:szCs w:val="22"/>
        </w:rPr>
        <w:t>kV</w:t>
      </w:r>
      <w:proofErr w:type="spellEnd"/>
      <w:r w:rsidRPr="00D9502B">
        <w:rPr>
          <w:sz w:val="22"/>
          <w:szCs w:val="22"/>
        </w:rPr>
        <w:t xml:space="preserve"> - pole nr 2 </w:t>
      </w:r>
    </w:p>
    <w:p w14:paraId="43E817A5" w14:textId="77777777" w:rsidR="00E960B4" w:rsidRPr="00D9502B" w:rsidRDefault="00E960B4" w:rsidP="00E960B4">
      <w:pPr>
        <w:ind w:left="1134"/>
        <w:rPr>
          <w:sz w:val="22"/>
          <w:szCs w:val="22"/>
        </w:rPr>
      </w:pPr>
      <w:r w:rsidRPr="00D9502B">
        <w:rPr>
          <w:sz w:val="22"/>
          <w:szCs w:val="22"/>
        </w:rPr>
        <w:lastRenderedPageBreak/>
        <w:t>Wyposażenie:</w:t>
      </w:r>
    </w:p>
    <w:p w14:paraId="39DFF6CC" w14:textId="77777777" w:rsidR="00E960B4" w:rsidRPr="00D9502B" w:rsidRDefault="00E960B4" w:rsidP="00B17DA5">
      <w:pPr>
        <w:numPr>
          <w:ilvl w:val="3"/>
          <w:numId w:val="88"/>
        </w:numPr>
        <w:ind w:left="1418" w:hanging="142"/>
        <w:jc w:val="both"/>
        <w:rPr>
          <w:sz w:val="22"/>
          <w:szCs w:val="22"/>
        </w:rPr>
      </w:pPr>
      <w:r w:rsidRPr="00D9502B">
        <w:rPr>
          <w:sz w:val="22"/>
          <w:szCs w:val="22"/>
        </w:rPr>
        <w:t xml:space="preserve">rozłącznik NAL 24,   </w:t>
      </w:r>
    </w:p>
    <w:p w14:paraId="600BD27D" w14:textId="77777777" w:rsidR="00E960B4" w:rsidRPr="00D9502B" w:rsidRDefault="00E960B4" w:rsidP="00B17DA5">
      <w:pPr>
        <w:numPr>
          <w:ilvl w:val="3"/>
          <w:numId w:val="88"/>
        </w:numPr>
        <w:ind w:left="1418" w:hanging="142"/>
        <w:jc w:val="both"/>
        <w:rPr>
          <w:sz w:val="22"/>
          <w:szCs w:val="22"/>
        </w:rPr>
      </w:pPr>
      <w:r w:rsidRPr="00D9502B">
        <w:rPr>
          <w:sz w:val="22"/>
          <w:szCs w:val="22"/>
        </w:rPr>
        <w:t>zabezpieczenie multiMUZ-3 lub równoważne,</w:t>
      </w:r>
    </w:p>
    <w:p w14:paraId="4096F235" w14:textId="02EFEE01" w:rsidR="00E960B4" w:rsidRPr="00D9502B" w:rsidRDefault="00E960B4" w:rsidP="00B17DA5">
      <w:pPr>
        <w:numPr>
          <w:ilvl w:val="3"/>
          <w:numId w:val="88"/>
        </w:numPr>
        <w:ind w:left="1418" w:hanging="142"/>
        <w:jc w:val="both"/>
        <w:rPr>
          <w:sz w:val="22"/>
          <w:szCs w:val="22"/>
        </w:rPr>
      </w:pPr>
      <w:r w:rsidRPr="00D9502B">
        <w:rPr>
          <w:sz w:val="22"/>
          <w:szCs w:val="22"/>
        </w:rPr>
        <w:t>trzy transformatory żywiczne jednofazowe 24:√3/0,23kV typu TP1HSN-2,5/24C 2,5 kVA z wkładką bezpiecznikową,</w:t>
      </w:r>
    </w:p>
    <w:p w14:paraId="79D6AB33" w14:textId="77777777" w:rsidR="00E960B4" w:rsidRPr="00D9502B" w:rsidRDefault="00E960B4" w:rsidP="00B17DA5">
      <w:pPr>
        <w:numPr>
          <w:ilvl w:val="3"/>
          <w:numId w:val="88"/>
        </w:numPr>
        <w:ind w:left="1418" w:hanging="142"/>
        <w:jc w:val="both"/>
        <w:rPr>
          <w:sz w:val="22"/>
          <w:szCs w:val="22"/>
        </w:rPr>
      </w:pPr>
      <w:r w:rsidRPr="00D9502B">
        <w:rPr>
          <w:sz w:val="22"/>
          <w:szCs w:val="22"/>
        </w:rPr>
        <w:t>rezystor tłumiący,</w:t>
      </w:r>
    </w:p>
    <w:p w14:paraId="3B72BC76" w14:textId="77777777" w:rsidR="00E960B4" w:rsidRPr="00D9502B" w:rsidRDefault="00E960B4" w:rsidP="00B17DA5">
      <w:pPr>
        <w:numPr>
          <w:ilvl w:val="3"/>
          <w:numId w:val="87"/>
        </w:numPr>
        <w:ind w:left="1418" w:hanging="142"/>
        <w:jc w:val="both"/>
        <w:rPr>
          <w:sz w:val="22"/>
          <w:szCs w:val="22"/>
        </w:rPr>
      </w:pPr>
      <w:r w:rsidRPr="00D9502B">
        <w:rPr>
          <w:sz w:val="22"/>
          <w:szCs w:val="22"/>
        </w:rPr>
        <w:t>uziemnik wnętrzowy trójbiegunowy przeznaczony do uziemiania i zwierania obwodów, elektrycznych odłączonych od napięcia z blokadą elektromagnetyczną typu UMR lub równoważny,</w:t>
      </w:r>
    </w:p>
    <w:p w14:paraId="3BB4DB4D" w14:textId="77777777" w:rsidR="00E960B4" w:rsidRPr="00D9502B" w:rsidRDefault="00E960B4" w:rsidP="00B17DA5">
      <w:pPr>
        <w:numPr>
          <w:ilvl w:val="3"/>
          <w:numId w:val="87"/>
        </w:numPr>
        <w:ind w:left="1418" w:hanging="142"/>
        <w:jc w:val="both"/>
        <w:rPr>
          <w:sz w:val="22"/>
          <w:szCs w:val="22"/>
        </w:rPr>
      </w:pPr>
      <w:r w:rsidRPr="00D9502B">
        <w:rPr>
          <w:sz w:val="22"/>
          <w:szCs w:val="22"/>
        </w:rPr>
        <w:t xml:space="preserve">wskaźnik napięcia typu WN 20 </w:t>
      </w:r>
      <w:proofErr w:type="spellStart"/>
      <w:r w:rsidRPr="00D9502B">
        <w:rPr>
          <w:sz w:val="22"/>
          <w:szCs w:val="22"/>
        </w:rPr>
        <w:t>kV</w:t>
      </w:r>
      <w:proofErr w:type="spellEnd"/>
      <w:r w:rsidRPr="00D9502B">
        <w:rPr>
          <w:sz w:val="22"/>
          <w:szCs w:val="22"/>
        </w:rPr>
        <w:t>,</w:t>
      </w:r>
    </w:p>
    <w:p w14:paraId="244DEA0C" w14:textId="77777777" w:rsidR="00E960B4" w:rsidRPr="00D9502B" w:rsidRDefault="00E960B4" w:rsidP="00B17DA5">
      <w:pPr>
        <w:numPr>
          <w:ilvl w:val="3"/>
          <w:numId w:val="88"/>
        </w:numPr>
        <w:ind w:left="1418" w:hanging="142"/>
        <w:jc w:val="both"/>
        <w:rPr>
          <w:sz w:val="22"/>
          <w:szCs w:val="22"/>
        </w:rPr>
      </w:pPr>
      <w:r w:rsidRPr="00D9502B">
        <w:rPr>
          <w:sz w:val="22"/>
          <w:szCs w:val="22"/>
        </w:rPr>
        <w:t>komplet aparatury zabezpieczającej, sterowniczej i sygnalizacyjnej.</w:t>
      </w:r>
    </w:p>
    <w:p w14:paraId="5C18965D" w14:textId="77777777" w:rsidR="00E960B4" w:rsidRPr="00D9502B" w:rsidRDefault="00E960B4" w:rsidP="00E960B4">
      <w:pPr>
        <w:ind w:left="1134"/>
        <w:rPr>
          <w:b/>
          <w:sz w:val="22"/>
          <w:szCs w:val="22"/>
        </w:rPr>
      </w:pPr>
      <w:r w:rsidRPr="00D9502B">
        <w:rPr>
          <w:b/>
          <w:sz w:val="22"/>
          <w:szCs w:val="22"/>
          <w:u w:val="single"/>
        </w:rPr>
        <w:t>3. Pole transformatorowe</w:t>
      </w:r>
    </w:p>
    <w:p w14:paraId="50F4D1F0" w14:textId="3DD1EB22" w:rsidR="00E960B4" w:rsidRPr="00D9502B" w:rsidRDefault="00E960B4" w:rsidP="001A7FE5">
      <w:pPr>
        <w:ind w:left="1134"/>
        <w:jc w:val="both"/>
        <w:rPr>
          <w:sz w:val="22"/>
          <w:szCs w:val="22"/>
        </w:rPr>
      </w:pPr>
      <w:r w:rsidRPr="00D9502B">
        <w:rPr>
          <w:sz w:val="22"/>
          <w:szCs w:val="22"/>
        </w:rPr>
        <w:t xml:space="preserve">Odpływ do istniejącego transformatora 20/6 </w:t>
      </w:r>
      <w:proofErr w:type="spellStart"/>
      <w:r w:rsidRPr="00D9502B">
        <w:rPr>
          <w:sz w:val="22"/>
          <w:szCs w:val="22"/>
        </w:rPr>
        <w:t>kV</w:t>
      </w:r>
      <w:proofErr w:type="spellEnd"/>
      <w:r w:rsidRPr="00D9502B">
        <w:rPr>
          <w:sz w:val="22"/>
          <w:szCs w:val="22"/>
        </w:rPr>
        <w:t xml:space="preserve"> 8 MVA – pole nr 3</w:t>
      </w:r>
      <w:r w:rsidR="001A7FE5" w:rsidRPr="00D9502B">
        <w:rPr>
          <w:sz w:val="22"/>
          <w:szCs w:val="22"/>
        </w:rPr>
        <w:t xml:space="preserve"> </w:t>
      </w:r>
      <w:r w:rsidRPr="00D9502B">
        <w:rPr>
          <w:sz w:val="22"/>
          <w:szCs w:val="22"/>
        </w:rPr>
        <w:t xml:space="preserve">[transformator olejowy typu </w:t>
      </w:r>
      <w:proofErr w:type="spellStart"/>
      <w:r w:rsidRPr="00D9502B">
        <w:rPr>
          <w:sz w:val="22"/>
          <w:szCs w:val="22"/>
        </w:rPr>
        <w:t>TAOa</w:t>
      </w:r>
      <w:proofErr w:type="spellEnd"/>
      <w:r w:rsidRPr="00D9502B">
        <w:rPr>
          <w:sz w:val="22"/>
          <w:szCs w:val="22"/>
        </w:rPr>
        <w:t xml:space="preserve"> 8000/20; linia kablowa typu 3x YHAKXS 1x70 50m]  </w:t>
      </w:r>
    </w:p>
    <w:p w14:paraId="5B26CC56" w14:textId="77777777" w:rsidR="00E960B4" w:rsidRPr="00D9502B" w:rsidRDefault="00E960B4" w:rsidP="00E960B4">
      <w:pPr>
        <w:ind w:left="1134"/>
        <w:rPr>
          <w:sz w:val="22"/>
          <w:szCs w:val="22"/>
        </w:rPr>
      </w:pPr>
      <w:r w:rsidRPr="00D9502B">
        <w:rPr>
          <w:sz w:val="22"/>
          <w:szCs w:val="22"/>
        </w:rPr>
        <w:t xml:space="preserve">Wyposażenie: </w:t>
      </w:r>
    </w:p>
    <w:p w14:paraId="7A79EB83" w14:textId="77777777" w:rsidR="00E960B4" w:rsidRPr="00D9502B" w:rsidRDefault="00E960B4" w:rsidP="00B17DA5">
      <w:pPr>
        <w:numPr>
          <w:ilvl w:val="3"/>
          <w:numId w:val="89"/>
        </w:numPr>
        <w:ind w:left="1418" w:hanging="142"/>
        <w:jc w:val="both"/>
        <w:rPr>
          <w:sz w:val="22"/>
          <w:szCs w:val="22"/>
        </w:rPr>
      </w:pPr>
      <w:r w:rsidRPr="00D9502B">
        <w:rPr>
          <w:sz w:val="22"/>
          <w:szCs w:val="22"/>
        </w:rPr>
        <w:t>wyłącznik próżniowy z napędem elektrycznym - 630 A,</w:t>
      </w:r>
    </w:p>
    <w:p w14:paraId="324CEC7D" w14:textId="77777777" w:rsidR="00E960B4" w:rsidRPr="00D9502B" w:rsidRDefault="00E960B4" w:rsidP="00B17DA5">
      <w:pPr>
        <w:numPr>
          <w:ilvl w:val="3"/>
          <w:numId w:val="89"/>
        </w:numPr>
        <w:ind w:left="1418" w:hanging="142"/>
        <w:jc w:val="both"/>
        <w:rPr>
          <w:sz w:val="22"/>
          <w:szCs w:val="22"/>
        </w:rPr>
      </w:pPr>
      <w:r w:rsidRPr="00D9502B">
        <w:rPr>
          <w:sz w:val="22"/>
          <w:szCs w:val="22"/>
        </w:rPr>
        <w:t>zabezpieczenie polowe typu multiMUZ-3 lub równoważne,</w:t>
      </w:r>
    </w:p>
    <w:p w14:paraId="4C194077" w14:textId="74AD2CC5" w:rsidR="00E960B4" w:rsidRPr="00D9502B" w:rsidRDefault="00E960B4" w:rsidP="00B17DA5">
      <w:pPr>
        <w:numPr>
          <w:ilvl w:val="3"/>
          <w:numId w:val="89"/>
        </w:numPr>
        <w:ind w:left="1418" w:hanging="142"/>
        <w:jc w:val="both"/>
        <w:rPr>
          <w:sz w:val="22"/>
          <w:szCs w:val="22"/>
        </w:rPr>
      </w:pPr>
      <w:r w:rsidRPr="00D9502B">
        <w:rPr>
          <w:sz w:val="22"/>
          <w:szCs w:val="22"/>
        </w:rPr>
        <w:t>zabezpieczenie różnicowo-prądowe typu RRTC-3/3 do ochrony transformatora z</w:t>
      </w:r>
      <w:r w:rsidR="001A7FE5" w:rsidRPr="00D9502B">
        <w:rPr>
          <w:sz w:val="22"/>
          <w:szCs w:val="22"/>
        </w:rPr>
        <w:t> </w:t>
      </w:r>
      <w:r w:rsidRPr="00D9502B">
        <w:rPr>
          <w:sz w:val="22"/>
          <w:szCs w:val="22"/>
        </w:rPr>
        <w:t>wyjściem RJ45 i RS485,</w:t>
      </w:r>
    </w:p>
    <w:p w14:paraId="7FCAF2E3" w14:textId="77777777" w:rsidR="00E960B4" w:rsidRPr="00D9502B" w:rsidRDefault="00E960B4" w:rsidP="00B17DA5">
      <w:pPr>
        <w:numPr>
          <w:ilvl w:val="3"/>
          <w:numId w:val="89"/>
        </w:numPr>
        <w:ind w:left="1418" w:hanging="142"/>
        <w:jc w:val="both"/>
        <w:rPr>
          <w:sz w:val="22"/>
          <w:szCs w:val="22"/>
        </w:rPr>
      </w:pPr>
      <w:r w:rsidRPr="00D9502B">
        <w:rPr>
          <w:sz w:val="22"/>
          <w:szCs w:val="22"/>
        </w:rPr>
        <w:t xml:space="preserve">przekładnik prądowy trójrdzeniowy ACJ24 300/5/5/5A lub równoważny, </w:t>
      </w:r>
    </w:p>
    <w:p w14:paraId="27D4F09E" w14:textId="77777777" w:rsidR="00E960B4" w:rsidRPr="00D9502B" w:rsidRDefault="00E960B4" w:rsidP="00B17DA5">
      <w:pPr>
        <w:numPr>
          <w:ilvl w:val="3"/>
          <w:numId w:val="89"/>
        </w:numPr>
        <w:ind w:left="1418" w:hanging="142"/>
        <w:jc w:val="both"/>
        <w:rPr>
          <w:sz w:val="22"/>
          <w:szCs w:val="22"/>
        </w:rPr>
      </w:pPr>
      <w:r w:rsidRPr="00D9502B">
        <w:rPr>
          <w:sz w:val="22"/>
          <w:szCs w:val="22"/>
        </w:rPr>
        <w:t>przekładnik napięciowy trójrdzeniowy 24:√3/0,1:√3/0,1:√3/0,1:3 z tubą,</w:t>
      </w:r>
    </w:p>
    <w:p w14:paraId="2F1FA482" w14:textId="77777777" w:rsidR="00E960B4" w:rsidRPr="00D9502B" w:rsidRDefault="00E960B4" w:rsidP="00B17DA5">
      <w:pPr>
        <w:numPr>
          <w:ilvl w:val="3"/>
          <w:numId w:val="89"/>
        </w:numPr>
        <w:ind w:left="1418" w:hanging="142"/>
        <w:jc w:val="both"/>
        <w:rPr>
          <w:sz w:val="22"/>
          <w:szCs w:val="22"/>
        </w:rPr>
      </w:pPr>
      <w:r w:rsidRPr="00D9502B">
        <w:rPr>
          <w:sz w:val="22"/>
          <w:szCs w:val="22"/>
        </w:rPr>
        <w:t xml:space="preserve">przekładnik ziemnozwarciowy, </w:t>
      </w:r>
    </w:p>
    <w:p w14:paraId="6BF6D129" w14:textId="77777777" w:rsidR="00E960B4" w:rsidRPr="00D9502B" w:rsidRDefault="00E960B4" w:rsidP="00B17DA5">
      <w:pPr>
        <w:numPr>
          <w:ilvl w:val="3"/>
          <w:numId w:val="89"/>
        </w:numPr>
        <w:ind w:left="1418" w:hanging="142"/>
        <w:jc w:val="both"/>
        <w:rPr>
          <w:sz w:val="22"/>
          <w:szCs w:val="22"/>
        </w:rPr>
      </w:pPr>
      <w:r w:rsidRPr="00D9502B">
        <w:rPr>
          <w:sz w:val="22"/>
          <w:szCs w:val="22"/>
        </w:rPr>
        <w:t>ogranicznik przepięć typu MWD lub równoważny,</w:t>
      </w:r>
    </w:p>
    <w:p w14:paraId="76C30C19" w14:textId="77777777" w:rsidR="00E960B4" w:rsidRPr="00D9502B" w:rsidRDefault="00E960B4" w:rsidP="00B17DA5">
      <w:pPr>
        <w:numPr>
          <w:ilvl w:val="3"/>
          <w:numId w:val="89"/>
        </w:numPr>
        <w:ind w:left="1418" w:hanging="142"/>
        <w:jc w:val="both"/>
        <w:rPr>
          <w:sz w:val="22"/>
          <w:szCs w:val="22"/>
        </w:rPr>
      </w:pPr>
      <w:r w:rsidRPr="00D9502B">
        <w:rPr>
          <w:sz w:val="22"/>
          <w:szCs w:val="22"/>
        </w:rPr>
        <w:t>uziemnik wnętrzowy trójbiegunowy przeznaczony do uziemiania i zwierania obwodów elektrycznych odłączonych od napięcia z blokadą elektromagnetyczną typu UMR lub równoważny,</w:t>
      </w:r>
    </w:p>
    <w:p w14:paraId="33B4252D" w14:textId="77777777" w:rsidR="00E960B4" w:rsidRPr="00D9502B" w:rsidRDefault="00E960B4" w:rsidP="00B17DA5">
      <w:pPr>
        <w:numPr>
          <w:ilvl w:val="3"/>
          <w:numId w:val="89"/>
        </w:numPr>
        <w:ind w:left="1418" w:hanging="142"/>
        <w:jc w:val="both"/>
        <w:rPr>
          <w:sz w:val="22"/>
          <w:szCs w:val="22"/>
        </w:rPr>
      </w:pPr>
      <w:r w:rsidRPr="00D9502B">
        <w:rPr>
          <w:sz w:val="22"/>
          <w:szCs w:val="22"/>
        </w:rPr>
        <w:t xml:space="preserve">wskaźnik napięcia WN, </w:t>
      </w:r>
    </w:p>
    <w:p w14:paraId="21030033" w14:textId="77777777" w:rsidR="00E960B4" w:rsidRPr="00D9502B" w:rsidRDefault="00E960B4" w:rsidP="00B17DA5">
      <w:pPr>
        <w:numPr>
          <w:ilvl w:val="3"/>
          <w:numId w:val="89"/>
        </w:numPr>
        <w:ind w:left="1418" w:hanging="142"/>
        <w:jc w:val="both"/>
        <w:rPr>
          <w:sz w:val="22"/>
          <w:szCs w:val="22"/>
        </w:rPr>
      </w:pPr>
      <w:r w:rsidRPr="00D9502B">
        <w:rPr>
          <w:sz w:val="22"/>
          <w:szCs w:val="22"/>
        </w:rPr>
        <w:t>amperomierz i woltomierz elektromagnetyczny,</w:t>
      </w:r>
    </w:p>
    <w:p w14:paraId="0B2B57A2" w14:textId="77777777" w:rsidR="00E960B4" w:rsidRPr="00D9502B" w:rsidRDefault="00E960B4" w:rsidP="00B17DA5">
      <w:pPr>
        <w:numPr>
          <w:ilvl w:val="3"/>
          <w:numId w:val="89"/>
        </w:numPr>
        <w:ind w:left="1418" w:hanging="142"/>
        <w:jc w:val="both"/>
        <w:rPr>
          <w:sz w:val="22"/>
          <w:szCs w:val="22"/>
        </w:rPr>
      </w:pPr>
      <w:r w:rsidRPr="00D9502B">
        <w:rPr>
          <w:sz w:val="22"/>
          <w:szCs w:val="22"/>
        </w:rPr>
        <w:t>komplet aparatury zabezpieczającej, sterowniczej i sygnalizacyjnej.</w:t>
      </w:r>
    </w:p>
    <w:p w14:paraId="18CD90AF" w14:textId="77777777" w:rsidR="00E960B4" w:rsidRPr="00D9502B" w:rsidRDefault="00E960B4" w:rsidP="00E960B4">
      <w:pPr>
        <w:ind w:left="993"/>
        <w:rPr>
          <w:bCs/>
          <w:sz w:val="22"/>
          <w:szCs w:val="22"/>
        </w:rPr>
      </w:pPr>
      <w:r w:rsidRPr="00D9502B">
        <w:rPr>
          <w:bCs/>
          <w:sz w:val="22"/>
          <w:szCs w:val="22"/>
        </w:rPr>
        <w:t>Wyposażenie rozdzielni będzie ponadto spełniało następujące wymagania:</w:t>
      </w:r>
    </w:p>
    <w:p w14:paraId="21345135" w14:textId="77777777" w:rsidR="00E960B4" w:rsidRPr="00D9502B" w:rsidRDefault="00E960B4" w:rsidP="00B17DA5">
      <w:pPr>
        <w:numPr>
          <w:ilvl w:val="0"/>
          <w:numId w:val="76"/>
        </w:numPr>
        <w:rPr>
          <w:bCs/>
          <w:sz w:val="22"/>
          <w:szCs w:val="22"/>
        </w:rPr>
      </w:pPr>
      <w:r w:rsidRPr="00D9502B">
        <w:rPr>
          <w:bCs/>
          <w:sz w:val="22"/>
          <w:szCs w:val="22"/>
        </w:rPr>
        <w:t>wyłącznik próżniowy będzie typu VD-4 lub równoważny w zakresie:</w:t>
      </w:r>
    </w:p>
    <w:p w14:paraId="6F1C2A9A" w14:textId="77777777" w:rsidR="00E960B4" w:rsidRPr="00D9502B" w:rsidRDefault="00E960B4" w:rsidP="00B17DA5">
      <w:pPr>
        <w:numPr>
          <w:ilvl w:val="0"/>
          <w:numId w:val="79"/>
        </w:numPr>
        <w:ind w:hanging="295"/>
        <w:jc w:val="both"/>
        <w:rPr>
          <w:sz w:val="22"/>
          <w:szCs w:val="22"/>
        </w:rPr>
      </w:pPr>
      <w:r w:rsidRPr="00D9502B">
        <w:rPr>
          <w:sz w:val="22"/>
          <w:szCs w:val="22"/>
        </w:rPr>
        <w:t>wykonanie wysuwne z silnikiem,</w:t>
      </w:r>
    </w:p>
    <w:p w14:paraId="269B59AC" w14:textId="77777777" w:rsidR="00E960B4" w:rsidRPr="00D9502B" w:rsidRDefault="00E960B4" w:rsidP="00B17DA5">
      <w:pPr>
        <w:numPr>
          <w:ilvl w:val="0"/>
          <w:numId w:val="79"/>
        </w:numPr>
        <w:ind w:hanging="295"/>
        <w:jc w:val="both"/>
        <w:rPr>
          <w:sz w:val="22"/>
          <w:szCs w:val="22"/>
        </w:rPr>
      </w:pPr>
      <w:r w:rsidRPr="00D9502B">
        <w:rPr>
          <w:sz w:val="22"/>
          <w:szCs w:val="22"/>
        </w:rPr>
        <w:t>bieguny z komorami próżniowymi,</w:t>
      </w:r>
    </w:p>
    <w:p w14:paraId="30CBDB8D" w14:textId="77777777" w:rsidR="00E960B4" w:rsidRPr="00D9502B" w:rsidRDefault="00E960B4" w:rsidP="00B17DA5">
      <w:pPr>
        <w:numPr>
          <w:ilvl w:val="0"/>
          <w:numId w:val="79"/>
        </w:numPr>
        <w:ind w:hanging="295"/>
        <w:jc w:val="both"/>
        <w:rPr>
          <w:sz w:val="22"/>
          <w:szCs w:val="22"/>
        </w:rPr>
      </w:pPr>
      <w:r w:rsidRPr="00D9502B">
        <w:rPr>
          <w:sz w:val="22"/>
          <w:szCs w:val="22"/>
        </w:rPr>
        <w:t xml:space="preserve">znamionowe napięcie izolacji – co najmniej 24 </w:t>
      </w:r>
      <w:proofErr w:type="spellStart"/>
      <w:r w:rsidRPr="00D9502B">
        <w:rPr>
          <w:sz w:val="22"/>
          <w:szCs w:val="22"/>
        </w:rPr>
        <w:t>kV</w:t>
      </w:r>
      <w:proofErr w:type="spellEnd"/>
      <w:r w:rsidRPr="00D9502B">
        <w:rPr>
          <w:sz w:val="22"/>
          <w:szCs w:val="22"/>
        </w:rPr>
        <w:t>,</w:t>
      </w:r>
    </w:p>
    <w:p w14:paraId="17B26F51" w14:textId="77777777" w:rsidR="00E960B4" w:rsidRPr="00D9502B" w:rsidRDefault="00E960B4" w:rsidP="00B17DA5">
      <w:pPr>
        <w:numPr>
          <w:ilvl w:val="0"/>
          <w:numId w:val="79"/>
        </w:numPr>
        <w:ind w:hanging="295"/>
        <w:jc w:val="both"/>
        <w:rPr>
          <w:sz w:val="22"/>
          <w:szCs w:val="22"/>
        </w:rPr>
      </w:pPr>
      <w:r w:rsidRPr="00D9502B">
        <w:rPr>
          <w:sz w:val="22"/>
          <w:szCs w:val="22"/>
        </w:rPr>
        <w:t xml:space="preserve">prąd znamionowy ciągły – co najmniej 630 A, </w:t>
      </w:r>
    </w:p>
    <w:p w14:paraId="336527A8" w14:textId="77777777" w:rsidR="00E960B4" w:rsidRPr="00D9502B" w:rsidRDefault="00E960B4" w:rsidP="00B17DA5">
      <w:pPr>
        <w:numPr>
          <w:ilvl w:val="0"/>
          <w:numId w:val="79"/>
        </w:numPr>
        <w:ind w:hanging="295"/>
        <w:jc w:val="both"/>
        <w:rPr>
          <w:sz w:val="22"/>
          <w:szCs w:val="22"/>
        </w:rPr>
      </w:pPr>
      <w:r w:rsidRPr="00D9502B">
        <w:rPr>
          <w:sz w:val="22"/>
          <w:szCs w:val="22"/>
        </w:rPr>
        <w:t xml:space="preserve">znamionowy prąd zwarciowy wyłączalny – co najmniej  63 </w:t>
      </w:r>
      <w:proofErr w:type="spellStart"/>
      <w:r w:rsidRPr="00D9502B">
        <w:rPr>
          <w:sz w:val="22"/>
          <w:szCs w:val="22"/>
        </w:rPr>
        <w:t>kA</w:t>
      </w:r>
      <w:proofErr w:type="spellEnd"/>
      <w:r w:rsidRPr="00D9502B">
        <w:rPr>
          <w:sz w:val="22"/>
          <w:szCs w:val="22"/>
        </w:rPr>
        <w:t xml:space="preserve">, </w:t>
      </w:r>
    </w:p>
    <w:p w14:paraId="4AAF1878" w14:textId="77777777" w:rsidR="00E960B4" w:rsidRPr="00D9502B" w:rsidRDefault="00E960B4" w:rsidP="00B17DA5">
      <w:pPr>
        <w:numPr>
          <w:ilvl w:val="0"/>
          <w:numId w:val="79"/>
        </w:numPr>
        <w:ind w:hanging="295"/>
        <w:jc w:val="both"/>
        <w:rPr>
          <w:sz w:val="22"/>
          <w:szCs w:val="22"/>
        </w:rPr>
      </w:pPr>
      <w:r w:rsidRPr="00D9502B">
        <w:rPr>
          <w:sz w:val="22"/>
          <w:szCs w:val="22"/>
        </w:rPr>
        <w:t xml:space="preserve">znamionowy wytrzymywany prąd krótkotrwały (3s) – co najmniej  31,5 </w:t>
      </w:r>
      <w:proofErr w:type="spellStart"/>
      <w:r w:rsidRPr="00D9502B">
        <w:rPr>
          <w:sz w:val="22"/>
          <w:szCs w:val="22"/>
        </w:rPr>
        <w:t>kA</w:t>
      </w:r>
      <w:proofErr w:type="spellEnd"/>
      <w:r w:rsidRPr="00D9502B">
        <w:rPr>
          <w:sz w:val="22"/>
          <w:szCs w:val="22"/>
        </w:rPr>
        <w:t xml:space="preserve">, </w:t>
      </w:r>
    </w:p>
    <w:p w14:paraId="3A4A9587" w14:textId="77777777" w:rsidR="00E960B4" w:rsidRPr="00D9502B" w:rsidRDefault="00E960B4" w:rsidP="00B17DA5">
      <w:pPr>
        <w:numPr>
          <w:ilvl w:val="0"/>
          <w:numId w:val="79"/>
        </w:numPr>
        <w:ind w:hanging="295"/>
        <w:jc w:val="both"/>
        <w:rPr>
          <w:sz w:val="22"/>
          <w:szCs w:val="22"/>
        </w:rPr>
      </w:pPr>
      <w:r w:rsidRPr="00D9502B">
        <w:rPr>
          <w:sz w:val="22"/>
          <w:szCs w:val="22"/>
        </w:rPr>
        <w:t xml:space="preserve">wytrzymywany prąd zwarciowy szczytowy – co najmniej 63 </w:t>
      </w:r>
      <w:proofErr w:type="spellStart"/>
      <w:r w:rsidRPr="00D9502B">
        <w:rPr>
          <w:sz w:val="22"/>
          <w:szCs w:val="22"/>
        </w:rPr>
        <w:t>kA</w:t>
      </w:r>
      <w:proofErr w:type="spellEnd"/>
      <w:r w:rsidRPr="00D9502B">
        <w:rPr>
          <w:sz w:val="22"/>
          <w:szCs w:val="22"/>
        </w:rPr>
        <w:t xml:space="preserve">, </w:t>
      </w:r>
    </w:p>
    <w:p w14:paraId="5A571F07" w14:textId="77777777" w:rsidR="00E960B4" w:rsidRPr="00D9502B" w:rsidRDefault="00E960B4" w:rsidP="00B17DA5">
      <w:pPr>
        <w:numPr>
          <w:ilvl w:val="0"/>
          <w:numId w:val="79"/>
        </w:numPr>
        <w:ind w:hanging="295"/>
        <w:jc w:val="both"/>
        <w:rPr>
          <w:sz w:val="22"/>
          <w:szCs w:val="22"/>
        </w:rPr>
      </w:pPr>
      <w:r w:rsidRPr="00D9502B">
        <w:rPr>
          <w:sz w:val="22"/>
          <w:szCs w:val="22"/>
        </w:rPr>
        <w:t xml:space="preserve">aparaty elektryczne i silnik do </w:t>
      </w:r>
      <w:proofErr w:type="spellStart"/>
      <w:r w:rsidRPr="00D9502B">
        <w:rPr>
          <w:sz w:val="22"/>
          <w:szCs w:val="22"/>
        </w:rPr>
        <w:t>zazbrajania</w:t>
      </w:r>
      <w:proofErr w:type="spellEnd"/>
      <w:r w:rsidRPr="00D9502B">
        <w:rPr>
          <w:sz w:val="22"/>
          <w:szCs w:val="22"/>
        </w:rPr>
        <w:t xml:space="preserve"> na napięcie 110 V DC,</w:t>
      </w:r>
    </w:p>
    <w:p w14:paraId="5B4E3837" w14:textId="77777777" w:rsidR="00E960B4" w:rsidRPr="00D9502B" w:rsidRDefault="00E960B4" w:rsidP="00B17DA5">
      <w:pPr>
        <w:numPr>
          <w:ilvl w:val="0"/>
          <w:numId w:val="79"/>
        </w:numPr>
        <w:ind w:hanging="295"/>
        <w:jc w:val="both"/>
        <w:rPr>
          <w:sz w:val="22"/>
          <w:szCs w:val="22"/>
        </w:rPr>
      </w:pPr>
      <w:r w:rsidRPr="00D9502B">
        <w:rPr>
          <w:sz w:val="22"/>
          <w:szCs w:val="22"/>
        </w:rPr>
        <w:t>trwałość łączeniowa elektryczna i mechaniczna – co najmniej 30 000 operacji,</w:t>
      </w:r>
    </w:p>
    <w:p w14:paraId="62CF8CAA" w14:textId="77777777" w:rsidR="00E960B4" w:rsidRPr="00D9502B" w:rsidRDefault="00E960B4" w:rsidP="00B17DA5">
      <w:pPr>
        <w:numPr>
          <w:ilvl w:val="0"/>
          <w:numId w:val="79"/>
        </w:numPr>
        <w:ind w:hanging="295"/>
        <w:jc w:val="both"/>
        <w:rPr>
          <w:sz w:val="22"/>
          <w:szCs w:val="22"/>
        </w:rPr>
      </w:pPr>
      <w:r w:rsidRPr="00D9502B">
        <w:rPr>
          <w:sz w:val="22"/>
          <w:szCs w:val="22"/>
        </w:rPr>
        <w:t xml:space="preserve">wyposażenie co najmniej w: dwa wyzwalacze wyłączające, wyzwalacz załączający, wskaźnik zbrojenia sprężyn i otwarcia wyłącznika, licznik </w:t>
      </w:r>
      <w:proofErr w:type="spellStart"/>
      <w:r w:rsidRPr="00D9502B">
        <w:rPr>
          <w:sz w:val="22"/>
          <w:szCs w:val="22"/>
        </w:rPr>
        <w:t>zadziałań</w:t>
      </w:r>
      <w:proofErr w:type="spellEnd"/>
      <w:r w:rsidRPr="00D9502B">
        <w:rPr>
          <w:sz w:val="22"/>
          <w:szCs w:val="22"/>
        </w:rPr>
        <w:t xml:space="preserve">, motoreduktor i przekaźnik </w:t>
      </w:r>
      <w:proofErr w:type="spellStart"/>
      <w:r w:rsidRPr="00D9502B">
        <w:rPr>
          <w:sz w:val="22"/>
          <w:szCs w:val="22"/>
        </w:rPr>
        <w:t>antypompujący</w:t>
      </w:r>
      <w:proofErr w:type="spellEnd"/>
      <w:r w:rsidRPr="00D9502B">
        <w:rPr>
          <w:sz w:val="22"/>
          <w:szCs w:val="22"/>
        </w:rPr>
        <w:t>,</w:t>
      </w:r>
    </w:p>
    <w:p w14:paraId="4F544B2B" w14:textId="2A545225" w:rsidR="00E960B4" w:rsidRPr="00D9502B" w:rsidRDefault="00E960B4" w:rsidP="00B17DA5">
      <w:pPr>
        <w:numPr>
          <w:ilvl w:val="0"/>
          <w:numId w:val="79"/>
        </w:numPr>
        <w:ind w:hanging="295"/>
        <w:jc w:val="both"/>
        <w:rPr>
          <w:sz w:val="22"/>
          <w:szCs w:val="22"/>
        </w:rPr>
      </w:pPr>
      <w:r w:rsidRPr="00D9502B">
        <w:rPr>
          <w:sz w:val="22"/>
          <w:szCs w:val="22"/>
        </w:rPr>
        <w:t>sterowanie z przycisków w polu i z panelu zabezpieczenia polowego oraz  z zdalnie z systemu wizualizacji i sterowania typu EMAC.</w:t>
      </w:r>
    </w:p>
    <w:p w14:paraId="6FD4A2A9" w14:textId="5E059F93" w:rsidR="00E960B4" w:rsidRPr="00D9502B" w:rsidRDefault="00E960B4" w:rsidP="00B17DA5">
      <w:pPr>
        <w:numPr>
          <w:ilvl w:val="0"/>
          <w:numId w:val="76"/>
        </w:numPr>
        <w:jc w:val="both"/>
        <w:rPr>
          <w:bCs/>
          <w:sz w:val="22"/>
          <w:szCs w:val="22"/>
        </w:rPr>
      </w:pPr>
      <w:r w:rsidRPr="00D9502B">
        <w:rPr>
          <w:bCs/>
          <w:sz w:val="22"/>
          <w:szCs w:val="22"/>
        </w:rPr>
        <w:t>zabezpieczenia (sterowniki polowe) będą typu multiMUZ-3 lub równoważne w</w:t>
      </w:r>
      <w:r w:rsidR="001A7FE5" w:rsidRPr="00D9502B">
        <w:rPr>
          <w:bCs/>
          <w:sz w:val="22"/>
          <w:szCs w:val="22"/>
        </w:rPr>
        <w:t> </w:t>
      </w:r>
      <w:r w:rsidRPr="00D9502B">
        <w:rPr>
          <w:bCs/>
          <w:sz w:val="22"/>
          <w:szCs w:val="22"/>
        </w:rPr>
        <w:t>zakresie:</w:t>
      </w:r>
    </w:p>
    <w:p w14:paraId="4B7118C4" w14:textId="77777777" w:rsidR="00E960B4" w:rsidRPr="00D9502B" w:rsidRDefault="00E960B4" w:rsidP="00B17DA5">
      <w:pPr>
        <w:numPr>
          <w:ilvl w:val="0"/>
          <w:numId w:val="80"/>
        </w:numPr>
        <w:ind w:hanging="295"/>
        <w:jc w:val="both"/>
        <w:rPr>
          <w:sz w:val="22"/>
          <w:szCs w:val="22"/>
        </w:rPr>
      </w:pPr>
      <w:r w:rsidRPr="00D9502B">
        <w:rPr>
          <w:sz w:val="22"/>
          <w:szCs w:val="22"/>
        </w:rPr>
        <w:t>zasilanie napięciem 110 V DC,</w:t>
      </w:r>
    </w:p>
    <w:p w14:paraId="4CCFFC48" w14:textId="77777777" w:rsidR="00E960B4" w:rsidRPr="00D9502B" w:rsidRDefault="00E960B4" w:rsidP="00B17DA5">
      <w:pPr>
        <w:numPr>
          <w:ilvl w:val="0"/>
          <w:numId w:val="80"/>
        </w:numPr>
        <w:ind w:hanging="295"/>
        <w:jc w:val="both"/>
        <w:rPr>
          <w:sz w:val="22"/>
          <w:szCs w:val="22"/>
        </w:rPr>
      </w:pPr>
      <w:r w:rsidRPr="00D9502B">
        <w:rPr>
          <w:sz w:val="22"/>
          <w:szCs w:val="22"/>
        </w:rPr>
        <w:t xml:space="preserve">realizacja funkcji zabezpieczenia zwarciowego i przeciążeniowego, zabezpieczenia gazowo-przepływowego I </w:t>
      </w:r>
      <w:proofErr w:type="spellStart"/>
      <w:r w:rsidRPr="00D9502B">
        <w:rPr>
          <w:sz w:val="22"/>
          <w:szCs w:val="22"/>
        </w:rPr>
        <w:t>i</w:t>
      </w:r>
      <w:proofErr w:type="spellEnd"/>
      <w:r w:rsidRPr="00D9502B">
        <w:rPr>
          <w:sz w:val="22"/>
          <w:szCs w:val="22"/>
        </w:rPr>
        <w:t xml:space="preserve"> II st. oraz zabezpieczenia temperaturowego I </w:t>
      </w:r>
      <w:proofErr w:type="spellStart"/>
      <w:r w:rsidRPr="00D9502B">
        <w:rPr>
          <w:sz w:val="22"/>
          <w:szCs w:val="22"/>
        </w:rPr>
        <w:t>i</w:t>
      </w:r>
      <w:proofErr w:type="spellEnd"/>
      <w:r w:rsidRPr="00D9502B">
        <w:rPr>
          <w:sz w:val="22"/>
          <w:szCs w:val="22"/>
        </w:rPr>
        <w:t xml:space="preserve"> II st., </w:t>
      </w:r>
    </w:p>
    <w:p w14:paraId="620E3144" w14:textId="40B7D062" w:rsidR="00E960B4" w:rsidRPr="00D9502B" w:rsidRDefault="00E960B4" w:rsidP="00B17DA5">
      <w:pPr>
        <w:numPr>
          <w:ilvl w:val="0"/>
          <w:numId w:val="80"/>
        </w:numPr>
        <w:ind w:hanging="295"/>
        <w:jc w:val="both"/>
        <w:rPr>
          <w:sz w:val="22"/>
          <w:szCs w:val="22"/>
        </w:rPr>
      </w:pPr>
      <w:r w:rsidRPr="00D9502B">
        <w:rPr>
          <w:sz w:val="22"/>
          <w:szCs w:val="22"/>
        </w:rPr>
        <w:t>realizacja  pomiarów prądów, napięć, mocy czynnej i biernej oraz energii czynnej i</w:t>
      </w:r>
      <w:r w:rsidR="001A7FE5" w:rsidRPr="00D9502B">
        <w:rPr>
          <w:sz w:val="22"/>
          <w:szCs w:val="22"/>
        </w:rPr>
        <w:t> </w:t>
      </w:r>
      <w:r w:rsidRPr="00D9502B">
        <w:rPr>
          <w:sz w:val="22"/>
          <w:szCs w:val="22"/>
        </w:rPr>
        <w:t>biernej z dokładnością co najmniej do 1%,</w:t>
      </w:r>
    </w:p>
    <w:p w14:paraId="5584F91C" w14:textId="77777777" w:rsidR="00E960B4" w:rsidRPr="00D9502B" w:rsidRDefault="00E960B4" w:rsidP="00B17DA5">
      <w:pPr>
        <w:numPr>
          <w:ilvl w:val="0"/>
          <w:numId w:val="80"/>
        </w:numPr>
        <w:ind w:hanging="295"/>
        <w:jc w:val="both"/>
        <w:rPr>
          <w:sz w:val="22"/>
          <w:szCs w:val="22"/>
        </w:rPr>
      </w:pPr>
      <w:r w:rsidRPr="00D9502B">
        <w:rPr>
          <w:sz w:val="22"/>
          <w:szCs w:val="22"/>
        </w:rPr>
        <w:t>wyposażone w czytelny kolorowy interfejs graficzny co najmniej 5,3”,</w:t>
      </w:r>
    </w:p>
    <w:p w14:paraId="6955873A" w14:textId="77777777" w:rsidR="00E960B4" w:rsidRPr="00D9502B" w:rsidRDefault="00E960B4" w:rsidP="00B17DA5">
      <w:pPr>
        <w:numPr>
          <w:ilvl w:val="0"/>
          <w:numId w:val="80"/>
        </w:numPr>
        <w:ind w:hanging="295"/>
        <w:jc w:val="both"/>
        <w:rPr>
          <w:sz w:val="22"/>
          <w:szCs w:val="22"/>
        </w:rPr>
      </w:pPr>
      <w:r w:rsidRPr="00D9502B">
        <w:rPr>
          <w:sz w:val="22"/>
          <w:szCs w:val="22"/>
        </w:rPr>
        <w:t xml:space="preserve">stany położenia wszystkich łączników odwzorowane na wyświetlaczu, </w:t>
      </w:r>
    </w:p>
    <w:p w14:paraId="1131B708" w14:textId="77777777" w:rsidR="00E960B4" w:rsidRPr="00D9502B" w:rsidRDefault="00E960B4" w:rsidP="00B17DA5">
      <w:pPr>
        <w:numPr>
          <w:ilvl w:val="0"/>
          <w:numId w:val="80"/>
        </w:numPr>
        <w:ind w:hanging="295"/>
        <w:jc w:val="both"/>
        <w:rPr>
          <w:sz w:val="22"/>
          <w:szCs w:val="22"/>
        </w:rPr>
      </w:pPr>
      <w:r w:rsidRPr="00D9502B">
        <w:rPr>
          <w:sz w:val="22"/>
          <w:szCs w:val="22"/>
        </w:rPr>
        <w:lastRenderedPageBreak/>
        <w:t>rejestracja co najmniej 500 ostatnich zdarzeń,</w:t>
      </w:r>
    </w:p>
    <w:p w14:paraId="3B476428" w14:textId="77777777" w:rsidR="00E960B4" w:rsidRPr="00D9502B" w:rsidRDefault="00E960B4" w:rsidP="00B17DA5">
      <w:pPr>
        <w:numPr>
          <w:ilvl w:val="0"/>
          <w:numId w:val="80"/>
        </w:numPr>
        <w:ind w:hanging="295"/>
        <w:jc w:val="both"/>
        <w:rPr>
          <w:sz w:val="22"/>
          <w:szCs w:val="22"/>
        </w:rPr>
      </w:pPr>
      <w:r w:rsidRPr="00D9502B">
        <w:rPr>
          <w:sz w:val="22"/>
          <w:szCs w:val="22"/>
        </w:rPr>
        <w:t xml:space="preserve">terminale zabezpieczeniowe wyposażone w diody sygnalizacyjne (co najmniej 10 sztuk) oraz łatwo wymienialne wkładki do opisów </w:t>
      </w:r>
      <w:proofErr w:type="spellStart"/>
      <w:r w:rsidRPr="00D9502B">
        <w:rPr>
          <w:sz w:val="22"/>
          <w:szCs w:val="22"/>
        </w:rPr>
        <w:t>diód</w:t>
      </w:r>
      <w:proofErr w:type="spellEnd"/>
      <w:r w:rsidRPr="00D9502B">
        <w:rPr>
          <w:sz w:val="22"/>
          <w:szCs w:val="22"/>
        </w:rPr>
        <w:t xml:space="preserve"> sygnalizacyjnych,</w:t>
      </w:r>
    </w:p>
    <w:p w14:paraId="3CDA197D" w14:textId="77777777" w:rsidR="00E960B4" w:rsidRPr="00D9502B" w:rsidRDefault="00E960B4" w:rsidP="00B17DA5">
      <w:pPr>
        <w:numPr>
          <w:ilvl w:val="0"/>
          <w:numId w:val="80"/>
        </w:numPr>
        <w:ind w:hanging="295"/>
        <w:jc w:val="both"/>
        <w:rPr>
          <w:sz w:val="22"/>
          <w:szCs w:val="22"/>
        </w:rPr>
      </w:pPr>
      <w:r w:rsidRPr="00D9502B">
        <w:rPr>
          <w:sz w:val="22"/>
          <w:szCs w:val="22"/>
        </w:rPr>
        <w:t>możliwość sterowania i wizualizacji stanu co najmniej 5 łączników,</w:t>
      </w:r>
    </w:p>
    <w:p w14:paraId="1610AAC7" w14:textId="77777777" w:rsidR="00E960B4" w:rsidRPr="00D9502B" w:rsidRDefault="00E960B4" w:rsidP="00B17DA5">
      <w:pPr>
        <w:numPr>
          <w:ilvl w:val="0"/>
          <w:numId w:val="80"/>
        </w:numPr>
        <w:ind w:hanging="295"/>
        <w:jc w:val="both"/>
        <w:rPr>
          <w:sz w:val="22"/>
          <w:szCs w:val="22"/>
        </w:rPr>
      </w:pPr>
      <w:r w:rsidRPr="00D9502B">
        <w:rPr>
          <w:sz w:val="22"/>
          <w:szCs w:val="22"/>
        </w:rPr>
        <w:t>wyposażenie w rejestrator zakłóceń przebiegów chwilowych,</w:t>
      </w:r>
    </w:p>
    <w:p w14:paraId="18744A05" w14:textId="77777777" w:rsidR="00E960B4" w:rsidRPr="00D9502B" w:rsidRDefault="00E960B4" w:rsidP="00B17DA5">
      <w:pPr>
        <w:numPr>
          <w:ilvl w:val="0"/>
          <w:numId w:val="80"/>
        </w:numPr>
        <w:ind w:hanging="295"/>
        <w:jc w:val="both"/>
        <w:rPr>
          <w:sz w:val="22"/>
          <w:szCs w:val="22"/>
        </w:rPr>
      </w:pPr>
      <w:r w:rsidRPr="00D9502B">
        <w:rPr>
          <w:sz w:val="22"/>
          <w:szCs w:val="22"/>
        </w:rPr>
        <w:t>przełączniki zmiany banków nastaw i funkcji programowych,</w:t>
      </w:r>
    </w:p>
    <w:p w14:paraId="40485E5C" w14:textId="41E903F3" w:rsidR="00E960B4" w:rsidRPr="00D9502B" w:rsidRDefault="00E960B4" w:rsidP="00B17DA5">
      <w:pPr>
        <w:numPr>
          <w:ilvl w:val="0"/>
          <w:numId w:val="80"/>
        </w:numPr>
        <w:ind w:hanging="295"/>
        <w:jc w:val="both"/>
        <w:rPr>
          <w:sz w:val="22"/>
          <w:szCs w:val="22"/>
        </w:rPr>
      </w:pPr>
      <w:r w:rsidRPr="00D9502B">
        <w:rPr>
          <w:sz w:val="22"/>
          <w:szCs w:val="22"/>
        </w:rPr>
        <w:t>zabezpieczenia w wykonaniu uniwersalnym z możliwością wykorzystania w</w:t>
      </w:r>
      <w:r w:rsidR="001A7FE5" w:rsidRPr="00D9502B">
        <w:rPr>
          <w:sz w:val="22"/>
          <w:szCs w:val="22"/>
        </w:rPr>
        <w:t> </w:t>
      </w:r>
      <w:r w:rsidRPr="00D9502B">
        <w:rPr>
          <w:sz w:val="22"/>
          <w:szCs w:val="22"/>
        </w:rPr>
        <w:t>dowolnym polu SN (np. dla pól dopływowych, odpływowych, transformatorowych czy pomiaru napięcia),</w:t>
      </w:r>
    </w:p>
    <w:p w14:paraId="3358C045" w14:textId="1D683F5B" w:rsidR="00E960B4" w:rsidRPr="00D9502B" w:rsidRDefault="00E960B4" w:rsidP="00B17DA5">
      <w:pPr>
        <w:numPr>
          <w:ilvl w:val="0"/>
          <w:numId w:val="80"/>
        </w:numPr>
        <w:ind w:hanging="295"/>
        <w:jc w:val="both"/>
        <w:rPr>
          <w:sz w:val="22"/>
          <w:szCs w:val="22"/>
        </w:rPr>
      </w:pPr>
      <w:r w:rsidRPr="00D9502B">
        <w:rPr>
          <w:sz w:val="22"/>
          <w:szCs w:val="22"/>
        </w:rPr>
        <w:t>wykonanie z wymienną z zewnątrz baterią podtrzymującą pamięć (dostęp</w:t>
      </w:r>
      <w:r w:rsidR="001A7FE5" w:rsidRPr="00D9502B">
        <w:rPr>
          <w:sz w:val="22"/>
          <w:szCs w:val="22"/>
        </w:rPr>
        <w:t xml:space="preserve"> </w:t>
      </w:r>
      <w:r w:rsidRPr="00D9502B">
        <w:rPr>
          <w:sz w:val="22"/>
          <w:szCs w:val="22"/>
        </w:rPr>
        <w:t>i</w:t>
      </w:r>
      <w:r w:rsidR="001A7FE5" w:rsidRPr="00D9502B">
        <w:rPr>
          <w:sz w:val="22"/>
          <w:szCs w:val="22"/>
        </w:rPr>
        <w:t> </w:t>
      </w:r>
      <w:r w:rsidRPr="00D9502B">
        <w:rPr>
          <w:sz w:val="22"/>
          <w:szCs w:val="22"/>
        </w:rPr>
        <w:t>możliwość wymiany baterii bez konieczności wyłączania pracującego pola i</w:t>
      </w:r>
      <w:r w:rsidR="001A7FE5" w:rsidRPr="00D9502B">
        <w:rPr>
          <w:sz w:val="22"/>
          <w:szCs w:val="22"/>
        </w:rPr>
        <w:t> </w:t>
      </w:r>
      <w:r w:rsidRPr="00D9502B">
        <w:rPr>
          <w:sz w:val="22"/>
          <w:szCs w:val="22"/>
        </w:rPr>
        <w:t>pracującego urządzenia spod napięcia) lub z zastosowaniem super kondensatorów nie wymagających wymiany przez cały okres eksploatacji,</w:t>
      </w:r>
    </w:p>
    <w:p w14:paraId="6ED4F087" w14:textId="77777777" w:rsidR="00E960B4" w:rsidRPr="00D9502B" w:rsidRDefault="00E960B4" w:rsidP="00B17DA5">
      <w:pPr>
        <w:numPr>
          <w:ilvl w:val="0"/>
          <w:numId w:val="80"/>
        </w:numPr>
        <w:ind w:hanging="295"/>
        <w:jc w:val="both"/>
        <w:rPr>
          <w:sz w:val="22"/>
          <w:szCs w:val="22"/>
        </w:rPr>
      </w:pPr>
      <w:r w:rsidRPr="00D9502B">
        <w:rPr>
          <w:sz w:val="22"/>
          <w:szCs w:val="22"/>
        </w:rPr>
        <w:t>wyposażone w wejścia dwustanowe i wyjścia przekaźnikowe z możliwością rozbudowy o kolejne karty we/wy,</w:t>
      </w:r>
    </w:p>
    <w:p w14:paraId="7A1C6699" w14:textId="6B8B062A" w:rsidR="00E960B4" w:rsidRPr="00D9502B" w:rsidRDefault="00E960B4" w:rsidP="00B17DA5">
      <w:pPr>
        <w:numPr>
          <w:ilvl w:val="0"/>
          <w:numId w:val="81"/>
        </w:numPr>
        <w:ind w:hanging="295"/>
        <w:jc w:val="both"/>
        <w:rPr>
          <w:sz w:val="22"/>
          <w:szCs w:val="22"/>
        </w:rPr>
      </w:pPr>
      <w:r w:rsidRPr="00D9502B">
        <w:rPr>
          <w:sz w:val="22"/>
          <w:szCs w:val="22"/>
        </w:rPr>
        <w:t>menu zabezpieczeń w języku polskim, program do obsługi nastaw, konfiguracji i</w:t>
      </w:r>
      <w:r w:rsidR="001A7FE5" w:rsidRPr="00D9502B">
        <w:rPr>
          <w:sz w:val="22"/>
          <w:szCs w:val="22"/>
        </w:rPr>
        <w:t> </w:t>
      </w:r>
      <w:r w:rsidRPr="00D9502B">
        <w:rPr>
          <w:sz w:val="22"/>
          <w:szCs w:val="22"/>
        </w:rPr>
        <w:t>rejestracji wraz z instrukcją obsługi,</w:t>
      </w:r>
    </w:p>
    <w:p w14:paraId="2E98E9A7" w14:textId="77777777" w:rsidR="00E960B4" w:rsidRPr="00D9502B" w:rsidRDefault="00E960B4" w:rsidP="00B17DA5">
      <w:pPr>
        <w:numPr>
          <w:ilvl w:val="0"/>
          <w:numId w:val="81"/>
        </w:numPr>
        <w:ind w:hanging="295"/>
        <w:jc w:val="both"/>
        <w:rPr>
          <w:sz w:val="22"/>
          <w:szCs w:val="22"/>
        </w:rPr>
      </w:pPr>
      <w:r w:rsidRPr="00D9502B">
        <w:rPr>
          <w:sz w:val="22"/>
          <w:szCs w:val="22"/>
        </w:rPr>
        <w:t xml:space="preserve">do komunikacji lokalnej port USB, natomiast do komunikacji systemowej co najmniej 2 niezależne porty Ethernet,  a także port RS485, </w:t>
      </w:r>
    </w:p>
    <w:p w14:paraId="3B487F10" w14:textId="77777777" w:rsidR="00E960B4" w:rsidRPr="00D9502B" w:rsidRDefault="00E960B4" w:rsidP="00B17DA5">
      <w:pPr>
        <w:numPr>
          <w:ilvl w:val="0"/>
          <w:numId w:val="81"/>
        </w:numPr>
        <w:ind w:hanging="295"/>
        <w:jc w:val="both"/>
        <w:rPr>
          <w:sz w:val="22"/>
          <w:szCs w:val="22"/>
        </w:rPr>
      </w:pPr>
      <w:r w:rsidRPr="00D9502B">
        <w:rPr>
          <w:sz w:val="22"/>
          <w:szCs w:val="22"/>
        </w:rPr>
        <w:t>obsługa oraz parametryzacja urządzenia za pomocą oprogramowania użytkownika,</w:t>
      </w:r>
    </w:p>
    <w:p w14:paraId="673F6905" w14:textId="77777777" w:rsidR="00E960B4" w:rsidRPr="00D9502B" w:rsidRDefault="00E960B4" w:rsidP="00B17DA5">
      <w:pPr>
        <w:numPr>
          <w:ilvl w:val="0"/>
          <w:numId w:val="81"/>
        </w:numPr>
        <w:ind w:hanging="295"/>
        <w:rPr>
          <w:sz w:val="22"/>
          <w:szCs w:val="22"/>
        </w:rPr>
      </w:pPr>
      <w:r w:rsidRPr="00D9502B">
        <w:rPr>
          <w:sz w:val="22"/>
          <w:szCs w:val="22"/>
        </w:rPr>
        <w:t>pełne badania typu na zgodność z wymaganymi normami PN-EN 60255-1.</w:t>
      </w:r>
    </w:p>
    <w:p w14:paraId="06ACC75A" w14:textId="77777777" w:rsidR="00E960B4" w:rsidRPr="00D9502B" w:rsidRDefault="00E960B4" w:rsidP="00B17DA5">
      <w:pPr>
        <w:numPr>
          <w:ilvl w:val="0"/>
          <w:numId w:val="76"/>
        </w:numPr>
        <w:jc w:val="both"/>
        <w:rPr>
          <w:bCs/>
          <w:sz w:val="22"/>
          <w:szCs w:val="22"/>
        </w:rPr>
      </w:pPr>
      <w:r w:rsidRPr="00D9502B">
        <w:rPr>
          <w:bCs/>
          <w:sz w:val="22"/>
          <w:szCs w:val="22"/>
        </w:rPr>
        <w:t xml:space="preserve">zabezpieczenia systemu </w:t>
      </w:r>
      <w:proofErr w:type="spellStart"/>
      <w:r w:rsidRPr="00D9502B">
        <w:rPr>
          <w:bCs/>
          <w:sz w:val="22"/>
          <w:szCs w:val="22"/>
        </w:rPr>
        <w:t>łukochronnego</w:t>
      </w:r>
      <w:proofErr w:type="spellEnd"/>
      <w:r w:rsidRPr="00D9502B">
        <w:rPr>
          <w:bCs/>
          <w:sz w:val="22"/>
          <w:szCs w:val="22"/>
        </w:rPr>
        <w:t xml:space="preserve"> Zł-4 zostaną zabudowane w każdym polu, </w:t>
      </w:r>
    </w:p>
    <w:p w14:paraId="2D6875B4" w14:textId="77777777" w:rsidR="00E960B4" w:rsidRPr="00D9502B" w:rsidRDefault="00E960B4" w:rsidP="00B17DA5">
      <w:pPr>
        <w:numPr>
          <w:ilvl w:val="0"/>
          <w:numId w:val="76"/>
        </w:numPr>
        <w:jc w:val="both"/>
        <w:rPr>
          <w:bCs/>
          <w:sz w:val="22"/>
          <w:szCs w:val="22"/>
        </w:rPr>
      </w:pPr>
      <w:r w:rsidRPr="00D9502B">
        <w:rPr>
          <w:bCs/>
          <w:sz w:val="22"/>
          <w:szCs w:val="22"/>
        </w:rPr>
        <w:t xml:space="preserve">zabezpieczenie przed zwarciami wewnętrznymi będzie zrealizowane poprzez klapy dekompresyjne, </w:t>
      </w:r>
    </w:p>
    <w:p w14:paraId="1B784219" w14:textId="15FECA93" w:rsidR="00E960B4" w:rsidRPr="00D9502B" w:rsidRDefault="00E960B4" w:rsidP="00B17DA5">
      <w:pPr>
        <w:numPr>
          <w:ilvl w:val="0"/>
          <w:numId w:val="76"/>
        </w:numPr>
        <w:jc w:val="both"/>
        <w:rPr>
          <w:bCs/>
          <w:sz w:val="22"/>
          <w:szCs w:val="22"/>
        </w:rPr>
      </w:pPr>
      <w:r w:rsidRPr="00D9502B">
        <w:rPr>
          <w:bCs/>
          <w:sz w:val="22"/>
          <w:szCs w:val="22"/>
        </w:rPr>
        <w:t>zostaną zabudowane uprzednio dobrane przekładniki prądowe, napięciowe</w:t>
      </w:r>
      <w:r w:rsidR="001A7FE5" w:rsidRPr="00D9502B">
        <w:rPr>
          <w:bCs/>
          <w:sz w:val="22"/>
          <w:szCs w:val="22"/>
        </w:rPr>
        <w:t xml:space="preserve"> </w:t>
      </w:r>
      <w:r w:rsidRPr="00D9502B">
        <w:rPr>
          <w:bCs/>
          <w:sz w:val="22"/>
          <w:szCs w:val="22"/>
        </w:rPr>
        <w:t>i</w:t>
      </w:r>
      <w:r w:rsidR="001A7FE5" w:rsidRPr="00D9502B">
        <w:rPr>
          <w:bCs/>
          <w:sz w:val="22"/>
          <w:szCs w:val="22"/>
        </w:rPr>
        <w:t> </w:t>
      </w:r>
      <w:r w:rsidRPr="00D9502B">
        <w:rPr>
          <w:bCs/>
          <w:sz w:val="22"/>
          <w:szCs w:val="22"/>
        </w:rPr>
        <w:t xml:space="preserve">ograniczniki przepięć, </w:t>
      </w:r>
    </w:p>
    <w:p w14:paraId="6F8C8C66" w14:textId="35688BF8" w:rsidR="00E960B4" w:rsidRPr="00D9502B" w:rsidRDefault="00E960B4" w:rsidP="00B17DA5">
      <w:pPr>
        <w:numPr>
          <w:ilvl w:val="0"/>
          <w:numId w:val="76"/>
        </w:numPr>
        <w:jc w:val="both"/>
        <w:rPr>
          <w:bCs/>
          <w:sz w:val="22"/>
          <w:szCs w:val="22"/>
        </w:rPr>
      </w:pPr>
      <w:r w:rsidRPr="00D9502B">
        <w:rPr>
          <w:bCs/>
          <w:sz w:val="22"/>
          <w:szCs w:val="22"/>
        </w:rPr>
        <w:t>człony wysuwne wyłącznika i odcinacza będą wyposażone w napęd elektryczny do przestawiania PRACA-PRÓBA-ROZŁĄCZENIE,</w:t>
      </w:r>
      <w:r w:rsidR="001A7FE5" w:rsidRPr="00D9502B">
        <w:rPr>
          <w:bCs/>
          <w:sz w:val="22"/>
          <w:szCs w:val="22"/>
        </w:rPr>
        <w:t xml:space="preserve"> </w:t>
      </w:r>
      <w:r w:rsidRPr="00D9502B">
        <w:rPr>
          <w:bCs/>
          <w:sz w:val="22"/>
          <w:szCs w:val="22"/>
        </w:rPr>
        <w:t>ROZŁĄCZENIE-PRÓBA-PRACA, z możliwością przestawienia ręcznego za pomocą korby, położenie w każdej pozycji będzie blokowane,</w:t>
      </w:r>
    </w:p>
    <w:p w14:paraId="7DF324A7" w14:textId="77777777" w:rsidR="00E960B4" w:rsidRPr="00D9502B" w:rsidRDefault="00E960B4" w:rsidP="00B17DA5">
      <w:pPr>
        <w:numPr>
          <w:ilvl w:val="0"/>
          <w:numId w:val="76"/>
        </w:numPr>
        <w:jc w:val="both"/>
        <w:rPr>
          <w:bCs/>
          <w:sz w:val="22"/>
          <w:szCs w:val="22"/>
        </w:rPr>
      </w:pPr>
      <w:r w:rsidRPr="00D9502B">
        <w:rPr>
          <w:bCs/>
          <w:sz w:val="22"/>
          <w:szCs w:val="22"/>
        </w:rPr>
        <w:t xml:space="preserve">człon wysuwny można będzie przełożyć na specjalny podnośnik wózkowy ręczny, </w:t>
      </w:r>
    </w:p>
    <w:p w14:paraId="73D227C1" w14:textId="77777777" w:rsidR="00E960B4" w:rsidRPr="00D9502B" w:rsidRDefault="00E960B4" w:rsidP="00B17DA5">
      <w:pPr>
        <w:numPr>
          <w:ilvl w:val="0"/>
          <w:numId w:val="76"/>
        </w:numPr>
        <w:jc w:val="both"/>
        <w:rPr>
          <w:bCs/>
          <w:sz w:val="22"/>
          <w:szCs w:val="22"/>
        </w:rPr>
      </w:pPr>
      <w:r w:rsidRPr="00D9502B">
        <w:rPr>
          <w:bCs/>
          <w:sz w:val="22"/>
          <w:szCs w:val="22"/>
        </w:rPr>
        <w:t xml:space="preserve">pole transformatora należy wyposażyć w amperomierz i woltomierz, </w:t>
      </w:r>
    </w:p>
    <w:p w14:paraId="604C1883" w14:textId="77777777" w:rsidR="00E960B4" w:rsidRPr="00D9502B" w:rsidRDefault="00E960B4" w:rsidP="00B17DA5">
      <w:pPr>
        <w:numPr>
          <w:ilvl w:val="0"/>
          <w:numId w:val="76"/>
        </w:numPr>
        <w:jc w:val="both"/>
        <w:rPr>
          <w:bCs/>
          <w:sz w:val="22"/>
          <w:szCs w:val="22"/>
        </w:rPr>
      </w:pPr>
      <w:r w:rsidRPr="00D9502B">
        <w:rPr>
          <w:bCs/>
          <w:sz w:val="22"/>
          <w:szCs w:val="22"/>
        </w:rPr>
        <w:t xml:space="preserve">do sygnalizacji gotowości pola lub jej braku należy przewidzieć dwukolorową lampkę sygnalizacji – kolor zielony = gotowość, kolor czerwony = brak gotowości,   </w:t>
      </w:r>
    </w:p>
    <w:p w14:paraId="62554E1A" w14:textId="78EFF466" w:rsidR="00E960B4" w:rsidRPr="00D9502B" w:rsidRDefault="00E960B4" w:rsidP="00B17DA5">
      <w:pPr>
        <w:numPr>
          <w:ilvl w:val="0"/>
          <w:numId w:val="76"/>
        </w:numPr>
        <w:jc w:val="both"/>
        <w:rPr>
          <w:bCs/>
          <w:sz w:val="22"/>
          <w:szCs w:val="22"/>
        </w:rPr>
      </w:pPr>
      <w:r w:rsidRPr="00D9502B">
        <w:rPr>
          <w:bCs/>
          <w:sz w:val="22"/>
          <w:szCs w:val="22"/>
        </w:rPr>
        <w:t>wszystkie pola muszą być wyposażone w uziemniki stałe z izolatorami reaktancyjnymi oraz w stacjonarne wskaźniki obecności napięcia, przy czym w polu dopływowym wskaźniki obecności napięcia będą wskazywać obecność napięcia na kablu dopływowym,</w:t>
      </w:r>
    </w:p>
    <w:p w14:paraId="7DA22697" w14:textId="77777777" w:rsidR="00E960B4" w:rsidRPr="00D9502B" w:rsidRDefault="00E960B4" w:rsidP="00B17DA5">
      <w:pPr>
        <w:numPr>
          <w:ilvl w:val="0"/>
          <w:numId w:val="76"/>
        </w:numPr>
        <w:jc w:val="both"/>
        <w:rPr>
          <w:bCs/>
          <w:sz w:val="22"/>
          <w:szCs w:val="22"/>
        </w:rPr>
      </w:pPr>
      <w:r w:rsidRPr="00D9502B">
        <w:rPr>
          <w:bCs/>
          <w:sz w:val="22"/>
          <w:szCs w:val="22"/>
        </w:rPr>
        <w:t>pole transformatora wyposażone będzie w przekładniki napięciowe umożliwiające pomiar napięć fazowych i międzyfazowych oraz składowej zerowej napięcia, a także będą spełniały funkcje zabezpieczeń nadnapięciowych zwłocznych, podnapięciowych zwłocznych i nadnapięciowych składowej zerowej,</w:t>
      </w:r>
    </w:p>
    <w:p w14:paraId="50AF6551" w14:textId="77777777" w:rsidR="00E960B4" w:rsidRPr="00D9502B" w:rsidRDefault="00E960B4" w:rsidP="00B17DA5">
      <w:pPr>
        <w:numPr>
          <w:ilvl w:val="0"/>
          <w:numId w:val="76"/>
        </w:numPr>
        <w:jc w:val="both"/>
        <w:rPr>
          <w:bCs/>
          <w:sz w:val="22"/>
          <w:szCs w:val="22"/>
        </w:rPr>
      </w:pPr>
      <w:r w:rsidRPr="00D9502B">
        <w:rPr>
          <w:bCs/>
          <w:sz w:val="22"/>
          <w:szCs w:val="22"/>
        </w:rPr>
        <w:t xml:space="preserve">wszystkie istniejące zabezpieczenia, elementy sterowania i sygnalizacji istniejącego pola rozdzielczego zostaną przełączone do nowej rozdzielni, </w:t>
      </w:r>
    </w:p>
    <w:p w14:paraId="73CEB501" w14:textId="3EE1778E" w:rsidR="00E960B4" w:rsidRPr="00D9502B" w:rsidRDefault="00E960B4" w:rsidP="00B17DA5">
      <w:pPr>
        <w:numPr>
          <w:ilvl w:val="0"/>
          <w:numId w:val="76"/>
        </w:numPr>
        <w:jc w:val="both"/>
        <w:rPr>
          <w:bCs/>
          <w:sz w:val="22"/>
          <w:szCs w:val="22"/>
        </w:rPr>
      </w:pPr>
      <w:r w:rsidRPr="00D9502B">
        <w:rPr>
          <w:bCs/>
          <w:sz w:val="22"/>
          <w:szCs w:val="22"/>
        </w:rPr>
        <w:t>rozdzielnia będzie przystosowana do współpracy z systemem sterowania i wizualizacji typu EMAC,</w:t>
      </w:r>
    </w:p>
    <w:p w14:paraId="5C02ECBC" w14:textId="77777777" w:rsidR="00E960B4" w:rsidRPr="00D9502B" w:rsidRDefault="00E960B4" w:rsidP="00B17DA5">
      <w:pPr>
        <w:numPr>
          <w:ilvl w:val="0"/>
          <w:numId w:val="76"/>
        </w:numPr>
        <w:jc w:val="both"/>
        <w:rPr>
          <w:bCs/>
          <w:sz w:val="22"/>
          <w:szCs w:val="22"/>
        </w:rPr>
      </w:pPr>
      <w:r w:rsidRPr="00D9502B">
        <w:rPr>
          <w:bCs/>
          <w:sz w:val="22"/>
          <w:szCs w:val="22"/>
        </w:rPr>
        <w:t>pola będą malowane proszkowo w kolorach rozróżniających pola, kolory zostaną ustalone z Zamawiającym na etapie projektowania,</w:t>
      </w:r>
    </w:p>
    <w:p w14:paraId="7740CE6C" w14:textId="77777777" w:rsidR="00E960B4" w:rsidRPr="00D9502B" w:rsidRDefault="00E960B4" w:rsidP="00B17DA5">
      <w:pPr>
        <w:numPr>
          <w:ilvl w:val="0"/>
          <w:numId w:val="76"/>
        </w:numPr>
        <w:jc w:val="both"/>
        <w:rPr>
          <w:bCs/>
          <w:sz w:val="22"/>
          <w:szCs w:val="22"/>
        </w:rPr>
      </w:pPr>
      <w:r w:rsidRPr="00D9502B">
        <w:rPr>
          <w:bCs/>
          <w:sz w:val="22"/>
          <w:szCs w:val="22"/>
        </w:rPr>
        <w:t xml:space="preserve">w przedziale aparatowym każdego pola będą opisy funkcjonalne wszystkich zastosowanych zabezpieczeń obwodów pomocniczych, a na zewnątrz miejsce na wkładkę wymienną z aktualnymi nastawami zabezpieczeń pola, </w:t>
      </w:r>
    </w:p>
    <w:p w14:paraId="0C3BF52E" w14:textId="77777777" w:rsidR="00E960B4" w:rsidRPr="00D9502B" w:rsidRDefault="00E960B4" w:rsidP="00B17DA5">
      <w:pPr>
        <w:numPr>
          <w:ilvl w:val="0"/>
          <w:numId w:val="85"/>
        </w:numPr>
        <w:ind w:left="1418"/>
        <w:jc w:val="both"/>
        <w:rPr>
          <w:bCs/>
          <w:sz w:val="22"/>
          <w:szCs w:val="22"/>
        </w:rPr>
      </w:pPr>
      <w:r w:rsidRPr="00D9502B">
        <w:rPr>
          <w:bCs/>
          <w:sz w:val="22"/>
          <w:szCs w:val="22"/>
        </w:rPr>
        <w:t>stany ruchowe wyłącznika, uziemnika, odłącznika oraz zadziałanie zabezpieczeń sygnalizowane będą na wyświetlaczu centralnego zespołu zabezpieczeń,</w:t>
      </w:r>
    </w:p>
    <w:p w14:paraId="7339A792" w14:textId="77777777" w:rsidR="00E960B4" w:rsidRPr="00D9502B" w:rsidRDefault="00E960B4" w:rsidP="00B17DA5">
      <w:pPr>
        <w:numPr>
          <w:ilvl w:val="0"/>
          <w:numId w:val="84"/>
        </w:numPr>
        <w:ind w:left="1418"/>
        <w:jc w:val="both"/>
        <w:rPr>
          <w:bCs/>
          <w:sz w:val="22"/>
          <w:szCs w:val="22"/>
        </w:rPr>
      </w:pPr>
      <w:r w:rsidRPr="00D9502B">
        <w:rPr>
          <w:bCs/>
          <w:sz w:val="22"/>
          <w:szCs w:val="22"/>
        </w:rPr>
        <w:lastRenderedPageBreak/>
        <w:t>komunikaty o awariach, parametrach sieci i zarejestrowanych zdarzeniach będą wyświetlane na  wyświetlaczu centralnego zespołu zabezpieczeń każdego pola oraz będą przesłane do centralnego systemu  sterowania i wizualizacji.</w:t>
      </w:r>
    </w:p>
    <w:p w14:paraId="05DE7F48" w14:textId="77777777" w:rsidR="00E960B4" w:rsidRPr="00D9502B" w:rsidRDefault="00E960B4" w:rsidP="00B17DA5">
      <w:pPr>
        <w:numPr>
          <w:ilvl w:val="0"/>
          <w:numId w:val="77"/>
        </w:numPr>
        <w:spacing w:before="120"/>
        <w:ind w:left="1134" w:hanging="357"/>
        <w:rPr>
          <w:bCs/>
          <w:sz w:val="22"/>
          <w:szCs w:val="22"/>
        </w:rPr>
      </w:pPr>
      <w:r w:rsidRPr="00D9502B">
        <w:rPr>
          <w:sz w:val="22"/>
          <w:szCs w:val="22"/>
        </w:rPr>
        <w:t>Wymagania dodatkowe dla rozdzielnicy:</w:t>
      </w:r>
    </w:p>
    <w:p w14:paraId="43C5AEB8" w14:textId="225389E7" w:rsidR="00E960B4" w:rsidRPr="00D9502B" w:rsidRDefault="00E960B4" w:rsidP="00B17DA5">
      <w:pPr>
        <w:numPr>
          <w:ilvl w:val="0"/>
          <w:numId w:val="78"/>
        </w:numPr>
        <w:ind w:left="1418"/>
        <w:jc w:val="both"/>
        <w:rPr>
          <w:sz w:val="22"/>
          <w:szCs w:val="22"/>
        </w:rPr>
      </w:pPr>
      <w:r w:rsidRPr="00D9502B">
        <w:rPr>
          <w:sz w:val="22"/>
          <w:szCs w:val="22"/>
        </w:rPr>
        <w:t>pola będą posadowione na ramie stalowej zakotwionej do podłoża, przy czym osoba z</w:t>
      </w:r>
      <w:r w:rsidR="001A7FE5" w:rsidRPr="00D9502B">
        <w:rPr>
          <w:sz w:val="22"/>
          <w:szCs w:val="22"/>
        </w:rPr>
        <w:t> </w:t>
      </w:r>
      <w:r w:rsidRPr="00D9502B">
        <w:rPr>
          <w:sz w:val="22"/>
          <w:szCs w:val="22"/>
        </w:rPr>
        <w:t xml:space="preserve">odpowiednimi uprawnieniami budowlanymi wykona stosowne obliczenia nośności podłoża i zaprojektuje konieczne zmiany konstrukcyjne pod nowoprojektowane pola, </w:t>
      </w:r>
    </w:p>
    <w:p w14:paraId="11CCA037" w14:textId="1B66B529" w:rsidR="00E960B4" w:rsidRPr="00D9502B" w:rsidRDefault="00E960B4" w:rsidP="00B17DA5">
      <w:pPr>
        <w:numPr>
          <w:ilvl w:val="0"/>
          <w:numId w:val="78"/>
        </w:numPr>
        <w:ind w:left="1418"/>
        <w:jc w:val="both"/>
        <w:rPr>
          <w:sz w:val="22"/>
          <w:szCs w:val="22"/>
        </w:rPr>
      </w:pPr>
      <w:r w:rsidRPr="00D9502B">
        <w:rPr>
          <w:sz w:val="22"/>
          <w:szCs w:val="22"/>
        </w:rPr>
        <w:t>pola będą przygotowane do zabudowy w sposób umożliwiający wprowadzenie i</w:t>
      </w:r>
      <w:r w:rsidR="001A7FE5" w:rsidRPr="00D9502B">
        <w:rPr>
          <w:sz w:val="22"/>
          <w:szCs w:val="22"/>
        </w:rPr>
        <w:t> </w:t>
      </w:r>
      <w:r w:rsidRPr="00D9502B">
        <w:rPr>
          <w:sz w:val="22"/>
          <w:szCs w:val="22"/>
        </w:rPr>
        <w:t xml:space="preserve">wyprowadzenie kabli, o których mowa w </w:t>
      </w:r>
      <w:proofErr w:type="spellStart"/>
      <w:r w:rsidRPr="00D9502B">
        <w:rPr>
          <w:sz w:val="22"/>
          <w:szCs w:val="22"/>
        </w:rPr>
        <w:t>ppkt</w:t>
      </w:r>
      <w:proofErr w:type="spellEnd"/>
      <w:r w:rsidRPr="00D9502B">
        <w:rPr>
          <w:sz w:val="22"/>
          <w:szCs w:val="22"/>
        </w:rPr>
        <w:t xml:space="preserve"> e) dołem  pod szafami, nową trasą w</w:t>
      </w:r>
      <w:r w:rsidR="001A7FE5" w:rsidRPr="00D9502B">
        <w:rPr>
          <w:sz w:val="22"/>
          <w:szCs w:val="22"/>
        </w:rPr>
        <w:t> </w:t>
      </w:r>
      <w:r w:rsidRPr="00D9502B">
        <w:rPr>
          <w:sz w:val="22"/>
          <w:szCs w:val="22"/>
        </w:rPr>
        <w:t xml:space="preserve">kierunku kanału kablowego rozdzielni 6 </w:t>
      </w:r>
      <w:proofErr w:type="spellStart"/>
      <w:r w:rsidRPr="00D9502B">
        <w:rPr>
          <w:sz w:val="22"/>
          <w:szCs w:val="22"/>
        </w:rPr>
        <w:t>kV</w:t>
      </w:r>
      <w:proofErr w:type="spellEnd"/>
      <w:r w:rsidRPr="00D9502B">
        <w:rPr>
          <w:sz w:val="22"/>
          <w:szCs w:val="22"/>
        </w:rPr>
        <w:t>,</w:t>
      </w:r>
    </w:p>
    <w:p w14:paraId="722B0983" w14:textId="77777777" w:rsidR="00E960B4" w:rsidRPr="00D9502B" w:rsidRDefault="00E960B4" w:rsidP="00B17DA5">
      <w:pPr>
        <w:numPr>
          <w:ilvl w:val="0"/>
          <w:numId w:val="78"/>
        </w:numPr>
        <w:ind w:left="1418"/>
        <w:jc w:val="both"/>
        <w:rPr>
          <w:sz w:val="22"/>
          <w:szCs w:val="22"/>
        </w:rPr>
      </w:pPr>
      <w:r w:rsidRPr="00D9502B">
        <w:rPr>
          <w:sz w:val="22"/>
          <w:szCs w:val="22"/>
        </w:rPr>
        <w:t xml:space="preserve">będzie zabudowana linia szynowa 20 </w:t>
      </w:r>
      <w:proofErr w:type="spellStart"/>
      <w:r w:rsidRPr="00D9502B">
        <w:rPr>
          <w:sz w:val="22"/>
          <w:szCs w:val="22"/>
        </w:rPr>
        <w:t>kV</w:t>
      </w:r>
      <w:proofErr w:type="spellEnd"/>
      <w:r w:rsidRPr="00D9502B">
        <w:rPr>
          <w:sz w:val="22"/>
          <w:szCs w:val="22"/>
        </w:rPr>
        <w:t xml:space="preserve"> od przyłącza w południowo wschodnim narożu ściany pomieszczenia pola rozdzielczego 20 </w:t>
      </w:r>
      <w:proofErr w:type="spellStart"/>
      <w:r w:rsidRPr="00D9502B">
        <w:rPr>
          <w:sz w:val="22"/>
          <w:szCs w:val="22"/>
        </w:rPr>
        <w:t>kV</w:t>
      </w:r>
      <w:proofErr w:type="spellEnd"/>
      <w:r w:rsidRPr="00D9502B">
        <w:rPr>
          <w:sz w:val="22"/>
          <w:szCs w:val="22"/>
        </w:rPr>
        <w:t xml:space="preserve"> (nad odłącznikiem OW) do przystawki szynowej tylnej pola dopływowego (dopuszcza się odcinek od przyłącza do górnej głowicy przystawki szynowej wykonać linią kablową za pomocą żył izolowanych o przekroju odpowiadającym co najmniej obciążeniu linii napowietrzno-kablowej zasilania), wysokość przyłącza od podłoża – 4 m,</w:t>
      </w:r>
    </w:p>
    <w:p w14:paraId="7818D4E2" w14:textId="77777777" w:rsidR="00E960B4" w:rsidRPr="00D9502B" w:rsidRDefault="00E960B4" w:rsidP="00B17DA5">
      <w:pPr>
        <w:numPr>
          <w:ilvl w:val="0"/>
          <w:numId w:val="78"/>
        </w:numPr>
        <w:ind w:left="1418"/>
        <w:jc w:val="both"/>
        <w:rPr>
          <w:sz w:val="22"/>
          <w:szCs w:val="22"/>
        </w:rPr>
      </w:pPr>
      <w:r w:rsidRPr="00D9502B">
        <w:rPr>
          <w:sz w:val="22"/>
          <w:szCs w:val="22"/>
        </w:rPr>
        <w:t xml:space="preserve">będzie przebudowana linia kablowa zasilania strony 20 </w:t>
      </w:r>
      <w:proofErr w:type="spellStart"/>
      <w:r w:rsidRPr="00D9502B">
        <w:rPr>
          <w:sz w:val="22"/>
          <w:szCs w:val="22"/>
        </w:rPr>
        <w:t>kV</w:t>
      </w:r>
      <w:proofErr w:type="spellEnd"/>
      <w:r w:rsidRPr="00D9502B">
        <w:rPr>
          <w:sz w:val="22"/>
          <w:szCs w:val="22"/>
        </w:rPr>
        <w:t xml:space="preserve"> transformatora 20/6 </w:t>
      </w:r>
      <w:proofErr w:type="spellStart"/>
      <w:r w:rsidRPr="00D9502B">
        <w:rPr>
          <w:sz w:val="22"/>
          <w:szCs w:val="22"/>
        </w:rPr>
        <w:t>kV</w:t>
      </w:r>
      <w:proofErr w:type="spellEnd"/>
      <w:r w:rsidRPr="00D9502B">
        <w:rPr>
          <w:sz w:val="22"/>
          <w:szCs w:val="22"/>
        </w:rPr>
        <w:t xml:space="preserve"> w stacji szybu 3 (z wykorzystaniem istniejącego kabla typu 3x YHAKXS 1x 70), długość linii 50m,</w:t>
      </w:r>
    </w:p>
    <w:p w14:paraId="6BABCA53" w14:textId="1D97E160" w:rsidR="00E960B4" w:rsidRPr="00D9502B" w:rsidRDefault="00E960B4" w:rsidP="00B17DA5">
      <w:pPr>
        <w:numPr>
          <w:ilvl w:val="0"/>
          <w:numId w:val="78"/>
        </w:numPr>
        <w:ind w:left="1418"/>
        <w:jc w:val="both"/>
        <w:rPr>
          <w:sz w:val="22"/>
          <w:szCs w:val="22"/>
        </w:rPr>
      </w:pPr>
      <w:r w:rsidRPr="00D9502B">
        <w:rPr>
          <w:sz w:val="22"/>
          <w:szCs w:val="22"/>
        </w:rPr>
        <w:t>będą wykonane wszystkie konieczne instalacje potrzeb własnych i sterowania w tym:</w:t>
      </w:r>
    </w:p>
    <w:p w14:paraId="387DC578" w14:textId="28997355" w:rsidR="00E960B4" w:rsidRPr="00D9502B" w:rsidRDefault="00E960B4" w:rsidP="00B17DA5">
      <w:pPr>
        <w:numPr>
          <w:ilvl w:val="0"/>
          <w:numId w:val="92"/>
        </w:numPr>
        <w:ind w:left="1701" w:hanging="283"/>
        <w:jc w:val="both"/>
        <w:rPr>
          <w:sz w:val="22"/>
          <w:szCs w:val="22"/>
        </w:rPr>
      </w:pPr>
      <w:r w:rsidRPr="00D9502B">
        <w:rPr>
          <w:sz w:val="22"/>
          <w:szCs w:val="22"/>
        </w:rPr>
        <w:t xml:space="preserve">likwidacja istniejącej drabinki kablowej wychodzącej od góry starej szafy pola 20 </w:t>
      </w:r>
      <w:proofErr w:type="spellStart"/>
      <w:r w:rsidRPr="00D9502B">
        <w:rPr>
          <w:sz w:val="22"/>
          <w:szCs w:val="22"/>
        </w:rPr>
        <w:t>kV</w:t>
      </w:r>
      <w:proofErr w:type="spellEnd"/>
      <w:r w:rsidRPr="00D9502B">
        <w:rPr>
          <w:sz w:val="22"/>
          <w:szCs w:val="22"/>
        </w:rPr>
        <w:t xml:space="preserve">, wzdłuż ścian pomieszczenia rozdzielnicy, wraz z kablami/przewodami 110 VDC, 230 VAC i zabezpieczeń transformatora 20/6 </w:t>
      </w:r>
      <w:proofErr w:type="spellStart"/>
      <w:r w:rsidRPr="00D9502B">
        <w:rPr>
          <w:sz w:val="22"/>
          <w:szCs w:val="22"/>
        </w:rPr>
        <w:t>kV</w:t>
      </w:r>
      <w:proofErr w:type="spellEnd"/>
      <w:r w:rsidRPr="00D9502B">
        <w:rPr>
          <w:sz w:val="22"/>
          <w:szCs w:val="22"/>
        </w:rPr>
        <w:t>, maksymalna długość linii kablowej 30 m,</w:t>
      </w:r>
    </w:p>
    <w:p w14:paraId="4C0D550D" w14:textId="23CD13D9" w:rsidR="00E960B4" w:rsidRPr="00D9502B" w:rsidRDefault="00E960B4" w:rsidP="00B17DA5">
      <w:pPr>
        <w:numPr>
          <w:ilvl w:val="0"/>
          <w:numId w:val="92"/>
        </w:numPr>
        <w:ind w:left="1701" w:hanging="283"/>
        <w:jc w:val="both"/>
        <w:rPr>
          <w:sz w:val="22"/>
          <w:szCs w:val="22"/>
        </w:rPr>
      </w:pPr>
      <w:r w:rsidRPr="00D9502B">
        <w:rPr>
          <w:sz w:val="22"/>
          <w:szCs w:val="22"/>
        </w:rPr>
        <w:t xml:space="preserve">dostawa i położenie wszystkich koniecznych kabli/przewodów potrzeb własnych 110 VDC, 230 VAC w tym instalacji zabezpieczeń, sygnalizacji  i sterowania do nowoprojektowanych pól 20 </w:t>
      </w:r>
      <w:proofErr w:type="spellStart"/>
      <w:r w:rsidRPr="00D9502B">
        <w:rPr>
          <w:sz w:val="22"/>
          <w:szCs w:val="22"/>
        </w:rPr>
        <w:t>kV</w:t>
      </w:r>
      <w:proofErr w:type="spellEnd"/>
      <w:r w:rsidRPr="00D9502B">
        <w:rPr>
          <w:sz w:val="22"/>
          <w:szCs w:val="22"/>
        </w:rPr>
        <w:t xml:space="preserve"> inną trasą niż dotychczasowa tj. z wykorzystaniem istniejących drabinek kablowych w pomieszczeniu kanału kablowego rozdzielni 6 </w:t>
      </w:r>
      <w:proofErr w:type="spellStart"/>
      <w:r w:rsidRPr="00D9502B">
        <w:rPr>
          <w:sz w:val="22"/>
          <w:szCs w:val="22"/>
        </w:rPr>
        <w:t>kV</w:t>
      </w:r>
      <w:proofErr w:type="spellEnd"/>
      <w:r w:rsidRPr="00D9502B">
        <w:rPr>
          <w:sz w:val="22"/>
          <w:szCs w:val="22"/>
        </w:rPr>
        <w:t xml:space="preserve"> szybu 3, maksymalna długość linii kablowej 30 m,</w:t>
      </w:r>
    </w:p>
    <w:p w14:paraId="3684A000" w14:textId="77777777" w:rsidR="00E960B4" w:rsidRPr="00D9502B" w:rsidRDefault="00E960B4" w:rsidP="00B17DA5">
      <w:pPr>
        <w:numPr>
          <w:ilvl w:val="0"/>
          <w:numId w:val="92"/>
        </w:numPr>
        <w:ind w:left="1701" w:hanging="283"/>
        <w:jc w:val="both"/>
        <w:rPr>
          <w:sz w:val="22"/>
          <w:szCs w:val="22"/>
        </w:rPr>
      </w:pPr>
      <w:r w:rsidRPr="00D9502B">
        <w:rPr>
          <w:sz w:val="22"/>
          <w:szCs w:val="22"/>
        </w:rPr>
        <w:t>należy przewidzieć zabudowę uzupełnień drabinek i osprzętu na długości maks. 10 m.</w:t>
      </w:r>
    </w:p>
    <w:p w14:paraId="18FAF665" w14:textId="762F2EC8" w:rsidR="00E960B4" w:rsidRPr="00D9502B" w:rsidRDefault="00E960B4" w:rsidP="00B17DA5">
      <w:pPr>
        <w:numPr>
          <w:ilvl w:val="0"/>
          <w:numId w:val="78"/>
        </w:numPr>
        <w:ind w:left="1418"/>
        <w:jc w:val="both"/>
        <w:rPr>
          <w:sz w:val="22"/>
          <w:szCs w:val="22"/>
        </w:rPr>
      </w:pPr>
      <w:r w:rsidRPr="00D9502B">
        <w:rPr>
          <w:sz w:val="22"/>
          <w:szCs w:val="22"/>
        </w:rPr>
        <w:t xml:space="preserve">wszystkie otwory pozostałe po starych szafach i trasach kablowych w pomieszczeniach rozdzielni będą zasklepione, </w:t>
      </w:r>
    </w:p>
    <w:p w14:paraId="6ECB44B9" w14:textId="77777777" w:rsidR="00E960B4" w:rsidRPr="00D9502B" w:rsidRDefault="00E960B4" w:rsidP="00B17DA5">
      <w:pPr>
        <w:numPr>
          <w:ilvl w:val="0"/>
          <w:numId w:val="78"/>
        </w:numPr>
        <w:ind w:left="1418"/>
        <w:jc w:val="both"/>
        <w:rPr>
          <w:sz w:val="22"/>
          <w:szCs w:val="22"/>
        </w:rPr>
      </w:pPr>
      <w:r w:rsidRPr="00D9502B">
        <w:rPr>
          <w:sz w:val="22"/>
          <w:szCs w:val="22"/>
        </w:rPr>
        <w:t>przewody sterownicze będą oddzielone przegrodami od kabli siłowych,</w:t>
      </w:r>
    </w:p>
    <w:p w14:paraId="07186AB7" w14:textId="3CF65845" w:rsidR="00E960B4" w:rsidRPr="00D9502B" w:rsidRDefault="00E960B4" w:rsidP="00B17DA5">
      <w:pPr>
        <w:numPr>
          <w:ilvl w:val="0"/>
          <w:numId w:val="78"/>
        </w:numPr>
        <w:ind w:left="1418"/>
        <w:jc w:val="both"/>
        <w:rPr>
          <w:bCs/>
          <w:sz w:val="22"/>
          <w:szCs w:val="22"/>
        </w:rPr>
      </w:pPr>
      <w:r w:rsidRPr="00D9502B">
        <w:rPr>
          <w:bCs/>
          <w:sz w:val="22"/>
          <w:szCs w:val="22"/>
        </w:rPr>
        <w:t xml:space="preserve">należy dostarczyć i podłączyć grzejniki o mocy co najmniej 2 kW do ogrzewania rozdzielni (co najmniej 6szt), grzejniki powinny być konwektorowe i wyposażone w mechanizm regulacji w zależności od temperatury otoczenia, </w:t>
      </w:r>
    </w:p>
    <w:p w14:paraId="4EC2AB8C" w14:textId="2158FEBC" w:rsidR="00E960B4" w:rsidRPr="00D9502B" w:rsidRDefault="00E960B4" w:rsidP="00B17DA5">
      <w:pPr>
        <w:numPr>
          <w:ilvl w:val="0"/>
          <w:numId w:val="78"/>
        </w:numPr>
        <w:ind w:left="1418"/>
        <w:jc w:val="both"/>
        <w:rPr>
          <w:sz w:val="22"/>
          <w:szCs w:val="22"/>
        </w:rPr>
      </w:pPr>
      <w:r w:rsidRPr="00D9502B">
        <w:rPr>
          <w:sz w:val="22"/>
          <w:szCs w:val="22"/>
        </w:rPr>
        <w:t>będą dostarczone wszystkie kable i konieczne elementy budowy linii kablowych                                       i szynowych w tym zadławień, końcówek i muf oraz inne elementy osprzętu konieczne do podłączenia wszystkich kabli, szyn i przewodów związanych</w:t>
      </w:r>
      <w:r w:rsidR="001A7FE5" w:rsidRPr="00D9502B">
        <w:rPr>
          <w:sz w:val="22"/>
          <w:szCs w:val="22"/>
        </w:rPr>
        <w:t xml:space="preserve"> </w:t>
      </w:r>
      <w:r w:rsidRPr="00D9502B">
        <w:rPr>
          <w:sz w:val="22"/>
          <w:szCs w:val="22"/>
        </w:rPr>
        <w:t>z budową rozdzielni,</w:t>
      </w:r>
    </w:p>
    <w:p w14:paraId="1D3BF520" w14:textId="77777777" w:rsidR="00E960B4" w:rsidRPr="00D9502B" w:rsidRDefault="00E960B4" w:rsidP="00B17DA5">
      <w:pPr>
        <w:numPr>
          <w:ilvl w:val="0"/>
          <w:numId w:val="78"/>
        </w:numPr>
        <w:ind w:left="1418"/>
        <w:jc w:val="both"/>
        <w:rPr>
          <w:sz w:val="22"/>
          <w:szCs w:val="22"/>
        </w:rPr>
      </w:pPr>
      <w:r w:rsidRPr="00D9502B">
        <w:rPr>
          <w:sz w:val="22"/>
          <w:szCs w:val="22"/>
        </w:rPr>
        <w:t>wszystkie urządzenia, aparaty, kable i przewody będą oznaczone w sposób trwały zgodnie z obowiązującymi przepisami  i normami,</w:t>
      </w:r>
    </w:p>
    <w:p w14:paraId="2037893F" w14:textId="77777777" w:rsidR="00E960B4" w:rsidRPr="00D9502B" w:rsidRDefault="00E960B4" w:rsidP="00B17DA5">
      <w:pPr>
        <w:numPr>
          <w:ilvl w:val="0"/>
          <w:numId w:val="78"/>
        </w:numPr>
        <w:ind w:left="1418"/>
        <w:jc w:val="both"/>
        <w:rPr>
          <w:sz w:val="22"/>
          <w:szCs w:val="22"/>
        </w:rPr>
      </w:pPr>
      <w:r w:rsidRPr="00D9502B">
        <w:rPr>
          <w:sz w:val="22"/>
          <w:szCs w:val="22"/>
        </w:rPr>
        <w:t xml:space="preserve">ściany rozdzielni po zabrudzeniach </w:t>
      </w:r>
      <w:proofErr w:type="spellStart"/>
      <w:r w:rsidRPr="00D9502B">
        <w:rPr>
          <w:sz w:val="22"/>
          <w:szCs w:val="22"/>
        </w:rPr>
        <w:t>pomontażowych</w:t>
      </w:r>
      <w:proofErr w:type="spellEnd"/>
      <w:r w:rsidRPr="00D9502B">
        <w:rPr>
          <w:sz w:val="22"/>
          <w:szCs w:val="22"/>
        </w:rPr>
        <w:t xml:space="preserve"> należy pomalować białą emulsją – 120 m</w:t>
      </w:r>
      <w:r w:rsidRPr="00D9502B">
        <w:rPr>
          <w:sz w:val="22"/>
          <w:szCs w:val="22"/>
          <w:vertAlign w:val="superscript"/>
        </w:rPr>
        <w:t>2</w:t>
      </w:r>
      <w:r w:rsidRPr="00D9502B">
        <w:rPr>
          <w:sz w:val="22"/>
          <w:szCs w:val="22"/>
        </w:rPr>
        <w:t>,</w:t>
      </w:r>
    </w:p>
    <w:p w14:paraId="0D98E758" w14:textId="77777777" w:rsidR="00E960B4" w:rsidRPr="00D9502B" w:rsidRDefault="00E960B4" w:rsidP="00B17DA5">
      <w:pPr>
        <w:numPr>
          <w:ilvl w:val="0"/>
          <w:numId w:val="78"/>
        </w:numPr>
        <w:ind w:left="1418"/>
        <w:jc w:val="both"/>
        <w:rPr>
          <w:sz w:val="22"/>
          <w:szCs w:val="22"/>
        </w:rPr>
      </w:pPr>
      <w:r w:rsidRPr="00D9502B">
        <w:rPr>
          <w:sz w:val="22"/>
          <w:szCs w:val="22"/>
        </w:rPr>
        <w:t xml:space="preserve">podłoże  po zabrudzeniach </w:t>
      </w:r>
      <w:proofErr w:type="spellStart"/>
      <w:r w:rsidRPr="00D9502B">
        <w:rPr>
          <w:sz w:val="22"/>
          <w:szCs w:val="22"/>
        </w:rPr>
        <w:t>pomontażowych</w:t>
      </w:r>
      <w:proofErr w:type="spellEnd"/>
      <w:r w:rsidRPr="00D9502B">
        <w:rPr>
          <w:sz w:val="22"/>
          <w:szCs w:val="22"/>
        </w:rPr>
        <w:t xml:space="preserve"> należy uzupełnić wykładziną podłogową przemysłową – 20 m</w:t>
      </w:r>
      <w:r w:rsidRPr="00D9502B">
        <w:rPr>
          <w:sz w:val="22"/>
          <w:szCs w:val="22"/>
          <w:vertAlign w:val="superscript"/>
        </w:rPr>
        <w:t>2</w:t>
      </w:r>
      <w:r w:rsidRPr="00D9502B">
        <w:rPr>
          <w:sz w:val="22"/>
          <w:szCs w:val="22"/>
        </w:rPr>
        <w:t xml:space="preserve">. </w:t>
      </w:r>
    </w:p>
    <w:p w14:paraId="3DEFC9F3" w14:textId="7B4D48C2" w:rsidR="00E960B4" w:rsidRPr="00D9502B" w:rsidRDefault="00E960B4" w:rsidP="00B17DA5">
      <w:pPr>
        <w:numPr>
          <w:ilvl w:val="0"/>
          <w:numId w:val="77"/>
        </w:numPr>
        <w:spacing w:before="120"/>
        <w:ind w:left="1134" w:hanging="357"/>
        <w:jc w:val="both"/>
        <w:rPr>
          <w:sz w:val="22"/>
          <w:szCs w:val="22"/>
        </w:rPr>
      </w:pPr>
      <w:r w:rsidRPr="00D9502B">
        <w:rPr>
          <w:sz w:val="22"/>
          <w:szCs w:val="22"/>
        </w:rPr>
        <w:t>Wyposażenie i wymagania dla włączenia sygnałów w system wizualizacji i sterowania typu EMAC:</w:t>
      </w:r>
    </w:p>
    <w:p w14:paraId="332344D9" w14:textId="77777777" w:rsidR="00E960B4" w:rsidRPr="00D9502B" w:rsidRDefault="00E960B4" w:rsidP="00B17DA5">
      <w:pPr>
        <w:numPr>
          <w:ilvl w:val="0"/>
          <w:numId w:val="90"/>
        </w:numPr>
        <w:ind w:left="1418"/>
        <w:jc w:val="both"/>
        <w:rPr>
          <w:sz w:val="22"/>
          <w:szCs w:val="22"/>
        </w:rPr>
      </w:pPr>
      <w:r w:rsidRPr="00D9502B">
        <w:rPr>
          <w:sz w:val="22"/>
          <w:szCs w:val="22"/>
        </w:rPr>
        <w:t xml:space="preserve">wyprowadzenie pełnej diagnostyki i sygnałów sterowania za pomocą komunikacji zdalnej  w technice Ethernet (po protokole </w:t>
      </w:r>
      <w:proofErr w:type="spellStart"/>
      <w:r w:rsidRPr="00D9502B">
        <w:rPr>
          <w:sz w:val="22"/>
          <w:szCs w:val="22"/>
        </w:rPr>
        <w:t>Modbus</w:t>
      </w:r>
      <w:proofErr w:type="spellEnd"/>
      <w:r w:rsidRPr="00D9502B">
        <w:rPr>
          <w:sz w:val="22"/>
          <w:szCs w:val="22"/>
        </w:rPr>
        <w:t xml:space="preserve"> TCP) lub szeregowej RS485 (</w:t>
      </w:r>
      <w:proofErr w:type="spellStart"/>
      <w:r w:rsidRPr="00D9502B">
        <w:rPr>
          <w:sz w:val="22"/>
          <w:szCs w:val="22"/>
        </w:rPr>
        <w:t>Modbus</w:t>
      </w:r>
      <w:proofErr w:type="spellEnd"/>
      <w:r w:rsidRPr="00D9502B">
        <w:rPr>
          <w:sz w:val="22"/>
          <w:szCs w:val="22"/>
        </w:rPr>
        <w:t xml:space="preserve"> RTU) z cyfrowych zespołów zabezpieczeń (w tym </w:t>
      </w:r>
      <w:proofErr w:type="spellStart"/>
      <w:r w:rsidRPr="00D9502B">
        <w:rPr>
          <w:sz w:val="22"/>
          <w:szCs w:val="22"/>
        </w:rPr>
        <w:t>zab</w:t>
      </w:r>
      <w:proofErr w:type="spellEnd"/>
      <w:r w:rsidRPr="00D9502B">
        <w:rPr>
          <w:sz w:val="22"/>
          <w:szCs w:val="22"/>
        </w:rPr>
        <w:t xml:space="preserve">. różnicowego typu RRTC-3) do serwera w polu nr 13 rozdzielni 6 </w:t>
      </w:r>
      <w:proofErr w:type="spellStart"/>
      <w:r w:rsidRPr="00D9502B">
        <w:rPr>
          <w:sz w:val="22"/>
          <w:szCs w:val="22"/>
        </w:rPr>
        <w:t>kV</w:t>
      </w:r>
      <w:proofErr w:type="spellEnd"/>
      <w:r w:rsidRPr="00D9502B">
        <w:rPr>
          <w:sz w:val="22"/>
          <w:szCs w:val="22"/>
        </w:rPr>
        <w:t xml:space="preserve"> szybu 3,</w:t>
      </w:r>
    </w:p>
    <w:p w14:paraId="6B14FCF1" w14:textId="77777777" w:rsidR="00E960B4" w:rsidRPr="00D9502B" w:rsidRDefault="00E960B4" w:rsidP="00B17DA5">
      <w:pPr>
        <w:numPr>
          <w:ilvl w:val="0"/>
          <w:numId w:val="90"/>
        </w:numPr>
        <w:ind w:left="1418"/>
        <w:jc w:val="both"/>
        <w:rPr>
          <w:sz w:val="22"/>
          <w:szCs w:val="22"/>
        </w:rPr>
      </w:pPr>
      <w:r w:rsidRPr="00D9502B">
        <w:rPr>
          <w:sz w:val="22"/>
          <w:szCs w:val="22"/>
        </w:rPr>
        <w:t>położenie przewodów do pola nr 13 (odległość 30m),</w:t>
      </w:r>
    </w:p>
    <w:p w14:paraId="1F3887AA" w14:textId="77777777" w:rsidR="00E960B4" w:rsidRPr="00D9502B" w:rsidRDefault="00E960B4" w:rsidP="00B17DA5">
      <w:pPr>
        <w:numPr>
          <w:ilvl w:val="0"/>
          <w:numId w:val="90"/>
        </w:numPr>
        <w:ind w:left="1418"/>
        <w:jc w:val="both"/>
        <w:rPr>
          <w:sz w:val="22"/>
          <w:szCs w:val="22"/>
        </w:rPr>
      </w:pPr>
      <w:r w:rsidRPr="00D9502B">
        <w:rPr>
          <w:sz w:val="22"/>
          <w:szCs w:val="22"/>
        </w:rPr>
        <w:lastRenderedPageBreak/>
        <w:t xml:space="preserve">dostawa i zabudowa  </w:t>
      </w:r>
      <w:proofErr w:type="spellStart"/>
      <w:r w:rsidRPr="00D9502B">
        <w:rPr>
          <w:sz w:val="22"/>
          <w:szCs w:val="22"/>
        </w:rPr>
        <w:t>switcha</w:t>
      </w:r>
      <w:proofErr w:type="spellEnd"/>
      <w:r w:rsidRPr="00D9502B">
        <w:rPr>
          <w:sz w:val="22"/>
          <w:szCs w:val="22"/>
        </w:rPr>
        <w:t xml:space="preserve"> 8 portowego </w:t>
      </w:r>
      <w:proofErr w:type="spellStart"/>
      <w:r w:rsidRPr="00D9502B">
        <w:rPr>
          <w:sz w:val="22"/>
          <w:szCs w:val="22"/>
        </w:rPr>
        <w:t>Moxa</w:t>
      </w:r>
      <w:proofErr w:type="spellEnd"/>
      <w:r w:rsidRPr="00D9502B">
        <w:rPr>
          <w:sz w:val="22"/>
          <w:szCs w:val="22"/>
        </w:rPr>
        <w:t xml:space="preserve"> </w:t>
      </w:r>
      <w:r w:rsidRPr="00D9502B">
        <w:rPr>
          <w:bCs/>
          <w:sz w:val="22"/>
          <w:szCs w:val="22"/>
        </w:rPr>
        <w:t>EDS-308 w polu nr 13</w:t>
      </w:r>
      <w:r w:rsidRPr="00D9502B">
        <w:rPr>
          <w:sz w:val="22"/>
          <w:szCs w:val="22"/>
        </w:rPr>
        <w:t xml:space="preserve"> rozdzielni 6 </w:t>
      </w:r>
      <w:proofErr w:type="spellStart"/>
      <w:r w:rsidRPr="00D9502B">
        <w:rPr>
          <w:sz w:val="22"/>
          <w:szCs w:val="22"/>
        </w:rPr>
        <w:t>kV</w:t>
      </w:r>
      <w:proofErr w:type="spellEnd"/>
      <w:r w:rsidRPr="00D9502B">
        <w:rPr>
          <w:sz w:val="22"/>
          <w:szCs w:val="22"/>
        </w:rPr>
        <w:t xml:space="preserve"> szybu 3</w:t>
      </w:r>
      <w:r w:rsidRPr="00D9502B">
        <w:rPr>
          <w:bCs/>
          <w:sz w:val="22"/>
          <w:szCs w:val="22"/>
        </w:rPr>
        <w:t>.</w:t>
      </w:r>
    </w:p>
    <w:p w14:paraId="56B93DA1" w14:textId="77777777" w:rsidR="00E960B4" w:rsidRPr="00D9502B" w:rsidRDefault="00E960B4" w:rsidP="00B17DA5">
      <w:pPr>
        <w:numPr>
          <w:ilvl w:val="0"/>
          <w:numId w:val="77"/>
        </w:numPr>
        <w:ind w:left="1134"/>
        <w:jc w:val="both"/>
        <w:rPr>
          <w:sz w:val="22"/>
          <w:szCs w:val="22"/>
        </w:rPr>
      </w:pPr>
      <w:r w:rsidRPr="00D9502B">
        <w:rPr>
          <w:bCs/>
          <w:sz w:val="22"/>
          <w:szCs w:val="22"/>
        </w:rPr>
        <w:t>Sterowanie i blokady muszą spełniać następujące wymagania:</w:t>
      </w:r>
    </w:p>
    <w:p w14:paraId="1B7E1E29" w14:textId="77777777" w:rsidR="00E960B4" w:rsidRPr="00D9502B" w:rsidRDefault="00E960B4" w:rsidP="00B17DA5">
      <w:pPr>
        <w:numPr>
          <w:ilvl w:val="0"/>
          <w:numId w:val="82"/>
        </w:numPr>
        <w:ind w:left="1418"/>
        <w:jc w:val="both"/>
        <w:rPr>
          <w:bCs/>
          <w:sz w:val="22"/>
          <w:szCs w:val="22"/>
        </w:rPr>
      </w:pPr>
      <w:r w:rsidRPr="00D9502B">
        <w:rPr>
          <w:bCs/>
          <w:sz w:val="22"/>
          <w:szCs w:val="22"/>
        </w:rPr>
        <w:t>będzie zapewnione zdalne sterowanie z wyniesionego systemu nadzoru aparatami SN umożliwiając prowadzenie czynności ruchowych i łączeniowych oraz przywracanie układów do sprawności ruchowej po zaistnieniu stanów awaryjnych,</w:t>
      </w:r>
    </w:p>
    <w:p w14:paraId="5057C81C" w14:textId="77777777" w:rsidR="00E960B4" w:rsidRPr="00D9502B" w:rsidRDefault="00E960B4" w:rsidP="00B17DA5">
      <w:pPr>
        <w:numPr>
          <w:ilvl w:val="0"/>
          <w:numId w:val="82"/>
        </w:numPr>
        <w:ind w:left="1418"/>
        <w:jc w:val="both"/>
        <w:rPr>
          <w:bCs/>
          <w:sz w:val="22"/>
          <w:szCs w:val="22"/>
        </w:rPr>
      </w:pPr>
      <w:r w:rsidRPr="00D9502B">
        <w:rPr>
          <w:bCs/>
          <w:sz w:val="22"/>
          <w:szCs w:val="22"/>
        </w:rPr>
        <w:t xml:space="preserve">wyłącznik średniego napięcia będzie załączany i wyłączany lokalnie za pomocą przycisków zabudowanych na froncie elewacji pola oraz za pomocą cyfrowego zespolonego zespołowi zabezpieczeń lub zdalnie poprzez system nadrzędny wizualizacji i sterowania pracy rozdzielni 6 </w:t>
      </w:r>
      <w:proofErr w:type="spellStart"/>
      <w:r w:rsidRPr="00D9502B">
        <w:rPr>
          <w:bCs/>
          <w:sz w:val="22"/>
          <w:szCs w:val="22"/>
        </w:rPr>
        <w:t>kV</w:t>
      </w:r>
      <w:proofErr w:type="spellEnd"/>
      <w:r w:rsidRPr="00D9502B">
        <w:rPr>
          <w:bCs/>
          <w:sz w:val="22"/>
          <w:szCs w:val="22"/>
        </w:rPr>
        <w:t xml:space="preserve">, </w:t>
      </w:r>
    </w:p>
    <w:p w14:paraId="52A4C35F" w14:textId="77777777" w:rsidR="00E960B4" w:rsidRPr="00D9502B" w:rsidRDefault="00E960B4" w:rsidP="00B17DA5">
      <w:pPr>
        <w:numPr>
          <w:ilvl w:val="0"/>
          <w:numId w:val="82"/>
        </w:numPr>
        <w:ind w:left="1418"/>
        <w:jc w:val="both"/>
        <w:rPr>
          <w:bCs/>
          <w:sz w:val="22"/>
          <w:szCs w:val="22"/>
        </w:rPr>
      </w:pPr>
      <w:r w:rsidRPr="00D9502B">
        <w:rPr>
          <w:bCs/>
          <w:sz w:val="22"/>
          <w:szCs w:val="22"/>
        </w:rPr>
        <w:t>pola będą wyposażone w przełącznik blokady sterowania zdalnego umieszczony na elewacji,</w:t>
      </w:r>
    </w:p>
    <w:p w14:paraId="15E7EE41" w14:textId="4F305E69" w:rsidR="00E960B4" w:rsidRPr="00D9502B" w:rsidRDefault="00E960B4" w:rsidP="00B17DA5">
      <w:pPr>
        <w:numPr>
          <w:ilvl w:val="0"/>
          <w:numId w:val="82"/>
        </w:numPr>
        <w:ind w:left="1418"/>
        <w:jc w:val="both"/>
        <w:rPr>
          <w:bCs/>
          <w:sz w:val="22"/>
          <w:szCs w:val="22"/>
        </w:rPr>
      </w:pPr>
      <w:r w:rsidRPr="00D9502B">
        <w:rPr>
          <w:bCs/>
          <w:sz w:val="22"/>
          <w:szCs w:val="22"/>
        </w:rPr>
        <w:t xml:space="preserve">zabezpieczenia </w:t>
      </w:r>
      <w:proofErr w:type="spellStart"/>
      <w:r w:rsidRPr="00D9502B">
        <w:rPr>
          <w:bCs/>
          <w:sz w:val="22"/>
          <w:szCs w:val="22"/>
        </w:rPr>
        <w:t>łukochronne</w:t>
      </w:r>
      <w:proofErr w:type="spellEnd"/>
      <w:r w:rsidRPr="00D9502B">
        <w:rPr>
          <w:bCs/>
          <w:sz w:val="22"/>
          <w:szCs w:val="22"/>
        </w:rPr>
        <w:t xml:space="preserve"> Zł-4 będą powodować wyłączenie wyłącznika w polu i w polu rozdzielni nadrzędnej oraz pobudzenie przekaźnika z podtrzymaniem, </w:t>
      </w:r>
    </w:p>
    <w:p w14:paraId="7DABE5D0" w14:textId="77777777" w:rsidR="00E960B4" w:rsidRPr="00D9502B" w:rsidRDefault="00E960B4" w:rsidP="00B17DA5">
      <w:pPr>
        <w:numPr>
          <w:ilvl w:val="0"/>
          <w:numId w:val="83"/>
        </w:numPr>
        <w:ind w:left="1418"/>
        <w:jc w:val="both"/>
        <w:rPr>
          <w:sz w:val="22"/>
          <w:szCs w:val="22"/>
        </w:rPr>
      </w:pPr>
      <w:r w:rsidRPr="00D9502B">
        <w:rPr>
          <w:bCs/>
          <w:sz w:val="22"/>
          <w:szCs w:val="22"/>
        </w:rPr>
        <w:t>przestawienie członu ruchomego łącznika 20 KV z położenia próby do położenia pracy lub odwrotnie  będzie możliwe tylko, gdy wyłącznik będzie otwarty,</w:t>
      </w:r>
    </w:p>
    <w:p w14:paraId="469C513A" w14:textId="77777777" w:rsidR="00E960B4" w:rsidRPr="00D9502B" w:rsidRDefault="00E960B4" w:rsidP="00B17DA5">
      <w:pPr>
        <w:numPr>
          <w:ilvl w:val="0"/>
          <w:numId w:val="83"/>
        </w:numPr>
        <w:ind w:left="1418"/>
        <w:jc w:val="both"/>
        <w:rPr>
          <w:sz w:val="22"/>
          <w:szCs w:val="22"/>
        </w:rPr>
      </w:pPr>
      <w:r w:rsidRPr="00D9502B">
        <w:rPr>
          <w:bCs/>
          <w:sz w:val="22"/>
          <w:szCs w:val="22"/>
        </w:rPr>
        <w:t>będą zastosowane co najmniej następujące blokady mechaniczne:</w:t>
      </w:r>
    </w:p>
    <w:p w14:paraId="75E4F0DD" w14:textId="77777777" w:rsidR="00E960B4" w:rsidRPr="00D9502B" w:rsidRDefault="00E960B4" w:rsidP="00B17DA5">
      <w:pPr>
        <w:numPr>
          <w:ilvl w:val="0"/>
          <w:numId w:val="91"/>
        </w:numPr>
        <w:tabs>
          <w:tab w:val="clear" w:pos="1281"/>
        </w:tabs>
        <w:ind w:left="1701" w:hanging="283"/>
        <w:jc w:val="both"/>
        <w:rPr>
          <w:sz w:val="22"/>
          <w:szCs w:val="22"/>
        </w:rPr>
      </w:pPr>
      <w:r w:rsidRPr="00D9502B">
        <w:rPr>
          <w:sz w:val="22"/>
          <w:szCs w:val="22"/>
        </w:rPr>
        <w:t>blokada ryglująca człon wysuwny w położeniach pracy i próby,</w:t>
      </w:r>
    </w:p>
    <w:p w14:paraId="6AF94379" w14:textId="77777777" w:rsidR="00E960B4" w:rsidRPr="00D9502B" w:rsidRDefault="00E960B4" w:rsidP="00B17DA5">
      <w:pPr>
        <w:numPr>
          <w:ilvl w:val="0"/>
          <w:numId w:val="91"/>
        </w:numPr>
        <w:tabs>
          <w:tab w:val="clear" w:pos="1281"/>
        </w:tabs>
        <w:ind w:left="1701" w:hanging="283"/>
        <w:jc w:val="both"/>
        <w:rPr>
          <w:sz w:val="22"/>
          <w:szCs w:val="22"/>
        </w:rPr>
      </w:pPr>
      <w:r w:rsidRPr="00D9502B">
        <w:rPr>
          <w:sz w:val="22"/>
          <w:szCs w:val="22"/>
        </w:rPr>
        <w:t>blokada dostępu do śruby napędowej członu wysuwnego, jeżeli drzwi przedziału członu łącznika nie są zamknięte przy pomocy klamki,</w:t>
      </w:r>
    </w:p>
    <w:p w14:paraId="779E5617" w14:textId="77777777" w:rsidR="00E960B4" w:rsidRPr="00D9502B" w:rsidRDefault="00E960B4" w:rsidP="00B17DA5">
      <w:pPr>
        <w:numPr>
          <w:ilvl w:val="0"/>
          <w:numId w:val="91"/>
        </w:numPr>
        <w:tabs>
          <w:tab w:val="clear" w:pos="1281"/>
        </w:tabs>
        <w:ind w:left="1701" w:hanging="283"/>
        <w:jc w:val="both"/>
        <w:rPr>
          <w:sz w:val="22"/>
          <w:szCs w:val="22"/>
        </w:rPr>
      </w:pPr>
      <w:r w:rsidRPr="00D9502B">
        <w:rPr>
          <w:sz w:val="22"/>
          <w:szCs w:val="22"/>
        </w:rPr>
        <w:t>blokada uniemożliwiająca operowanie śrubą napędową członu wysuwnego przy zamkniętym uziemniku,</w:t>
      </w:r>
    </w:p>
    <w:p w14:paraId="1059A82B" w14:textId="77777777" w:rsidR="00E960B4" w:rsidRPr="00D9502B" w:rsidRDefault="00E960B4" w:rsidP="00B17DA5">
      <w:pPr>
        <w:numPr>
          <w:ilvl w:val="0"/>
          <w:numId w:val="91"/>
        </w:numPr>
        <w:tabs>
          <w:tab w:val="clear" w:pos="1281"/>
        </w:tabs>
        <w:ind w:left="1701" w:hanging="283"/>
        <w:jc w:val="both"/>
        <w:rPr>
          <w:sz w:val="22"/>
          <w:szCs w:val="22"/>
        </w:rPr>
      </w:pPr>
      <w:r w:rsidRPr="00D9502B">
        <w:rPr>
          <w:sz w:val="22"/>
          <w:szCs w:val="22"/>
        </w:rPr>
        <w:t>blokada systemu unoszenia przesłon ruchomych przy członie łącznika</w:t>
      </w:r>
      <w:r w:rsidRPr="00D9502B">
        <w:rPr>
          <w:sz w:val="22"/>
          <w:szCs w:val="22"/>
        </w:rPr>
        <w:br/>
        <w:t>w położeniu oddzielenia,</w:t>
      </w:r>
    </w:p>
    <w:p w14:paraId="5A953E2E" w14:textId="77777777" w:rsidR="00E960B4" w:rsidRPr="00D9502B" w:rsidRDefault="00E960B4" w:rsidP="00B17DA5">
      <w:pPr>
        <w:numPr>
          <w:ilvl w:val="0"/>
          <w:numId w:val="91"/>
        </w:numPr>
        <w:tabs>
          <w:tab w:val="clear" w:pos="1281"/>
        </w:tabs>
        <w:ind w:left="1701" w:hanging="283"/>
        <w:jc w:val="both"/>
        <w:rPr>
          <w:sz w:val="22"/>
          <w:szCs w:val="22"/>
        </w:rPr>
      </w:pPr>
      <w:r w:rsidRPr="00D9502B">
        <w:rPr>
          <w:sz w:val="22"/>
          <w:szCs w:val="22"/>
        </w:rPr>
        <w:t xml:space="preserve">blokada otwarcia drzwi przedziału członu wysuwnego, gdy człon wysuwny znajduje się w położeniu pracy lub pośrednim pomiędzy pracą a próbą, </w:t>
      </w:r>
    </w:p>
    <w:p w14:paraId="2A7F4C45" w14:textId="77777777" w:rsidR="00E960B4" w:rsidRPr="00D9502B" w:rsidRDefault="00E960B4" w:rsidP="00B17DA5">
      <w:pPr>
        <w:numPr>
          <w:ilvl w:val="0"/>
          <w:numId w:val="91"/>
        </w:numPr>
        <w:tabs>
          <w:tab w:val="clear" w:pos="1281"/>
        </w:tabs>
        <w:ind w:left="1701" w:hanging="283"/>
        <w:jc w:val="both"/>
        <w:rPr>
          <w:sz w:val="22"/>
          <w:szCs w:val="22"/>
        </w:rPr>
      </w:pPr>
      <w:r w:rsidRPr="00D9502B">
        <w:rPr>
          <w:sz w:val="22"/>
          <w:szCs w:val="22"/>
        </w:rPr>
        <w:t>blokada dostępu do gniazda napędu ręcznego uziemnika, gdy człon wysuwny znajduje się w położeniu pracy lub w położeniach pośrednich między położeniem pracy i próby.</w:t>
      </w:r>
    </w:p>
    <w:p w14:paraId="709DB992" w14:textId="77777777" w:rsidR="00E960B4" w:rsidRPr="00D9502B" w:rsidRDefault="00E960B4" w:rsidP="00B17DA5">
      <w:pPr>
        <w:numPr>
          <w:ilvl w:val="0"/>
          <w:numId w:val="83"/>
        </w:numPr>
        <w:ind w:left="1418" w:hanging="284"/>
        <w:jc w:val="both"/>
        <w:rPr>
          <w:sz w:val="22"/>
          <w:szCs w:val="22"/>
        </w:rPr>
      </w:pPr>
      <w:r w:rsidRPr="00D9502B">
        <w:rPr>
          <w:bCs/>
          <w:sz w:val="22"/>
          <w:szCs w:val="22"/>
        </w:rPr>
        <w:t>będą zastosowane co najmniej następujące blokady elektryczne:</w:t>
      </w:r>
    </w:p>
    <w:p w14:paraId="6DE51351" w14:textId="77777777" w:rsidR="00E960B4" w:rsidRPr="00D9502B" w:rsidRDefault="00E960B4" w:rsidP="00B17DA5">
      <w:pPr>
        <w:numPr>
          <w:ilvl w:val="0"/>
          <w:numId w:val="91"/>
        </w:numPr>
        <w:tabs>
          <w:tab w:val="clear" w:pos="1281"/>
        </w:tabs>
        <w:ind w:left="1701" w:hanging="283"/>
        <w:jc w:val="both"/>
        <w:rPr>
          <w:sz w:val="22"/>
          <w:szCs w:val="22"/>
        </w:rPr>
      </w:pPr>
      <w:bookmarkStart w:id="106" w:name="_Hlk222327578"/>
      <w:r w:rsidRPr="00D9502B">
        <w:rPr>
          <w:sz w:val="22"/>
          <w:szCs w:val="22"/>
        </w:rPr>
        <w:t xml:space="preserve">blokada zamknięcia uziemnika w polu zasilającym przy obecności napięcia na </w:t>
      </w:r>
      <w:proofErr w:type="spellStart"/>
      <w:r w:rsidRPr="00D9502B">
        <w:rPr>
          <w:sz w:val="22"/>
          <w:szCs w:val="22"/>
        </w:rPr>
        <w:t>szynociągu</w:t>
      </w:r>
      <w:proofErr w:type="spellEnd"/>
      <w:r w:rsidRPr="00D9502B">
        <w:rPr>
          <w:sz w:val="22"/>
          <w:szCs w:val="22"/>
        </w:rPr>
        <w:t xml:space="preserve"> zasilającym,</w:t>
      </w:r>
      <w:bookmarkEnd w:id="106"/>
      <w:r w:rsidRPr="00D9502B">
        <w:rPr>
          <w:sz w:val="22"/>
          <w:szCs w:val="22"/>
        </w:rPr>
        <w:t xml:space="preserve"> </w:t>
      </w:r>
    </w:p>
    <w:p w14:paraId="0822FF3E" w14:textId="77777777" w:rsidR="00E960B4" w:rsidRPr="00D9502B" w:rsidRDefault="00E960B4" w:rsidP="00B17DA5">
      <w:pPr>
        <w:numPr>
          <w:ilvl w:val="0"/>
          <w:numId w:val="91"/>
        </w:numPr>
        <w:tabs>
          <w:tab w:val="clear" w:pos="1281"/>
        </w:tabs>
        <w:ind w:left="1701" w:hanging="283"/>
        <w:jc w:val="both"/>
        <w:rPr>
          <w:sz w:val="22"/>
          <w:szCs w:val="22"/>
        </w:rPr>
      </w:pPr>
      <w:r w:rsidRPr="00D9502B">
        <w:rPr>
          <w:sz w:val="22"/>
          <w:szCs w:val="22"/>
        </w:rPr>
        <w:t>blokada zamknięcia uziemnika w polu transformatora przy obecności napięcia na kablu odpływowym,</w:t>
      </w:r>
    </w:p>
    <w:p w14:paraId="41A6A7E5" w14:textId="664C1E2C" w:rsidR="00E960B4" w:rsidRPr="00D9502B" w:rsidRDefault="00E960B4" w:rsidP="00B17DA5">
      <w:pPr>
        <w:numPr>
          <w:ilvl w:val="0"/>
          <w:numId w:val="91"/>
        </w:numPr>
        <w:tabs>
          <w:tab w:val="clear" w:pos="1281"/>
        </w:tabs>
        <w:ind w:left="1701" w:hanging="283"/>
        <w:jc w:val="both"/>
        <w:rPr>
          <w:sz w:val="22"/>
          <w:szCs w:val="22"/>
        </w:rPr>
      </w:pPr>
      <w:r w:rsidRPr="00D9502B">
        <w:rPr>
          <w:sz w:val="22"/>
          <w:szCs w:val="22"/>
        </w:rPr>
        <w:t>blokada zamknięcia uziemnika w polu odcinacza z członem odłącznikowym przy nie wytoczonym do pozycji próba członie wysuwnym w polu z wyłącznikiem,</w:t>
      </w:r>
    </w:p>
    <w:p w14:paraId="3183C2C6" w14:textId="77777777" w:rsidR="00E960B4" w:rsidRPr="00D9502B" w:rsidRDefault="00E960B4" w:rsidP="00B17DA5">
      <w:pPr>
        <w:numPr>
          <w:ilvl w:val="0"/>
          <w:numId w:val="91"/>
        </w:numPr>
        <w:tabs>
          <w:tab w:val="clear" w:pos="1281"/>
        </w:tabs>
        <w:ind w:left="1701" w:hanging="283"/>
        <w:jc w:val="both"/>
        <w:rPr>
          <w:sz w:val="22"/>
          <w:szCs w:val="22"/>
        </w:rPr>
      </w:pPr>
      <w:r w:rsidRPr="00D9502B">
        <w:rPr>
          <w:sz w:val="22"/>
          <w:szCs w:val="22"/>
        </w:rPr>
        <w:t>blokada załączenia wyłącznika przy nie zamkniętym przedziale przyłączowym.</w:t>
      </w:r>
    </w:p>
    <w:p w14:paraId="26D403D1" w14:textId="77777777" w:rsidR="00E960B4" w:rsidRPr="00D9502B" w:rsidRDefault="00E960B4" w:rsidP="00B17DA5">
      <w:pPr>
        <w:numPr>
          <w:ilvl w:val="0"/>
          <w:numId w:val="77"/>
        </w:numPr>
        <w:ind w:left="1134"/>
        <w:jc w:val="both"/>
        <w:rPr>
          <w:sz w:val="22"/>
          <w:szCs w:val="22"/>
        </w:rPr>
      </w:pPr>
      <w:r w:rsidRPr="00D9502B">
        <w:rPr>
          <w:bCs/>
          <w:sz w:val="22"/>
          <w:szCs w:val="22"/>
        </w:rPr>
        <w:t>Sygnalizacja ruchowa, ostrzegawcza i awaryjna będą zrealizowane w następujący sposób:</w:t>
      </w:r>
    </w:p>
    <w:p w14:paraId="2EA33342" w14:textId="2B8D612A" w:rsidR="00E960B4" w:rsidRPr="00D9502B" w:rsidRDefault="00E960B4" w:rsidP="00B17DA5">
      <w:pPr>
        <w:numPr>
          <w:ilvl w:val="0"/>
          <w:numId w:val="85"/>
        </w:numPr>
        <w:ind w:left="1418" w:hanging="284"/>
        <w:jc w:val="both"/>
        <w:rPr>
          <w:bCs/>
          <w:sz w:val="22"/>
          <w:szCs w:val="22"/>
        </w:rPr>
      </w:pPr>
      <w:r w:rsidRPr="00D9502B">
        <w:rPr>
          <w:bCs/>
          <w:sz w:val="22"/>
          <w:szCs w:val="22"/>
        </w:rPr>
        <w:t>stany ruchowe wyłącznika, uziemnika, odłącznika oraz zadziałanie zabezpieczeń (schemat synoptyczny układu) sygnalizowane będą</w:t>
      </w:r>
      <w:r w:rsidR="001A7FE5" w:rsidRPr="00D9502B">
        <w:rPr>
          <w:bCs/>
          <w:sz w:val="22"/>
          <w:szCs w:val="22"/>
        </w:rPr>
        <w:t xml:space="preserve"> </w:t>
      </w:r>
      <w:r w:rsidRPr="00D9502B">
        <w:rPr>
          <w:bCs/>
          <w:sz w:val="22"/>
          <w:szCs w:val="22"/>
        </w:rPr>
        <w:t>na wyświetlaczu centralnego zespołu zabezpieczeń,</w:t>
      </w:r>
    </w:p>
    <w:p w14:paraId="45F225A5" w14:textId="77777777" w:rsidR="00E960B4" w:rsidRPr="00D9502B" w:rsidRDefault="00E960B4" w:rsidP="00B17DA5">
      <w:pPr>
        <w:numPr>
          <w:ilvl w:val="0"/>
          <w:numId w:val="84"/>
        </w:numPr>
        <w:ind w:left="1418" w:hanging="284"/>
        <w:jc w:val="both"/>
        <w:rPr>
          <w:bCs/>
          <w:sz w:val="22"/>
          <w:szCs w:val="22"/>
        </w:rPr>
      </w:pPr>
      <w:r w:rsidRPr="00D9502B">
        <w:rPr>
          <w:bCs/>
          <w:sz w:val="22"/>
          <w:szCs w:val="22"/>
        </w:rPr>
        <w:t xml:space="preserve">komunikaty o awariach, parametrach sieci i zarejestrowanych zdarzeniach będą wyświetlane na  wyświetlaczu centralnego zespołu zabezpieczeń każdego pola oraz będą przesłane do centralnego systemu  sterowania i wizualizacji typu </w:t>
      </w:r>
      <w:proofErr w:type="spellStart"/>
      <w:r w:rsidRPr="00D9502B">
        <w:rPr>
          <w:bCs/>
          <w:sz w:val="22"/>
          <w:szCs w:val="22"/>
        </w:rPr>
        <w:t>Emac</w:t>
      </w:r>
      <w:proofErr w:type="spellEnd"/>
      <w:r w:rsidRPr="00D9502B">
        <w:rPr>
          <w:bCs/>
          <w:sz w:val="22"/>
          <w:szCs w:val="22"/>
        </w:rPr>
        <w:t>.</w:t>
      </w:r>
    </w:p>
    <w:p w14:paraId="759B0D65" w14:textId="77777777" w:rsidR="00E960B4" w:rsidRPr="00D9502B" w:rsidRDefault="00E960B4" w:rsidP="00B17DA5">
      <w:pPr>
        <w:numPr>
          <w:ilvl w:val="0"/>
          <w:numId w:val="77"/>
        </w:numPr>
        <w:ind w:left="1134"/>
        <w:jc w:val="both"/>
        <w:rPr>
          <w:bCs/>
          <w:sz w:val="22"/>
          <w:szCs w:val="22"/>
        </w:rPr>
      </w:pPr>
      <w:r w:rsidRPr="00D9502B">
        <w:rPr>
          <w:bCs/>
          <w:sz w:val="22"/>
          <w:szCs w:val="22"/>
        </w:rPr>
        <w:t>Do obsługi rozdzielni należy dostarczyć wszystkie narzędzia i osprzęt elektroizolacyjny wymagany w instrukcji do jej obsługi i konserwacji w tym co najmniej:</w:t>
      </w:r>
    </w:p>
    <w:p w14:paraId="585DCF74" w14:textId="77777777" w:rsidR="00E960B4" w:rsidRPr="00D9502B" w:rsidRDefault="00E960B4" w:rsidP="00B17DA5">
      <w:pPr>
        <w:numPr>
          <w:ilvl w:val="1"/>
          <w:numId w:val="74"/>
        </w:numPr>
        <w:ind w:left="1418" w:hanging="284"/>
        <w:jc w:val="both"/>
        <w:rPr>
          <w:sz w:val="22"/>
          <w:szCs w:val="22"/>
        </w:rPr>
      </w:pPr>
      <w:r w:rsidRPr="00D9502B">
        <w:rPr>
          <w:sz w:val="22"/>
          <w:szCs w:val="22"/>
        </w:rPr>
        <w:t xml:space="preserve">2 szt. akustyczno-optycznych wskaźników napięcia AOWN-5/4 o napięciu 12-36 </w:t>
      </w:r>
      <w:proofErr w:type="spellStart"/>
      <w:r w:rsidRPr="00D9502B">
        <w:rPr>
          <w:sz w:val="22"/>
          <w:szCs w:val="22"/>
        </w:rPr>
        <w:t>kV</w:t>
      </w:r>
      <w:proofErr w:type="spellEnd"/>
      <w:r w:rsidRPr="00D9502B">
        <w:rPr>
          <w:sz w:val="22"/>
          <w:szCs w:val="22"/>
        </w:rPr>
        <w:t xml:space="preserve"> lub równoważnych,</w:t>
      </w:r>
    </w:p>
    <w:p w14:paraId="21EC8769" w14:textId="77777777" w:rsidR="00E960B4" w:rsidRPr="00D9502B" w:rsidRDefault="00E960B4" w:rsidP="00B17DA5">
      <w:pPr>
        <w:numPr>
          <w:ilvl w:val="1"/>
          <w:numId w:val="74"/>
        </w:numPr>
        <w:ind w:left="1418" w:hanging="284"/>
        <w:jc w:val="both"/>
        <w:rPr>
          <w:sz w:val="22"/>
          <w:szCs w:val="22"/>
        </w:rPr>
      </w:pPr>
      <w:r w:rsidRPr="00D9502B">
        <w:rPr>
          <w:sz w:val="22"/>
          <w:szCs w:val="22"/>
        </w:rPr>
        <w:t>4 szt. uniwersalnych drążków izolacyjnych np. UDI-10-B,</w:t>
      </w:r>
    </w:p>
    <w:p w14:paraId="0A137AB3" w14:textId="77777777" w:rsidR="00E960B4" w:rsidRPr="00D9502B" w:rsidRDefault="00E960B4" w:rsidP="00B17DA5">
      <w:pPr>
        <w:numPr>
          <w:ilvl w:val="1"/>
          <w:numId w:val="74"/>
        </w:numPr>
        <w:ind w:left="1418" w:hanging="284"/>
        <w:jc w:val="both"/>
        <w:rPr>
          <w:sz w:val="22"/>
          <w:szCs w:val="22"/>
        </w:rPr>
      </w:pPr>
      <w:r w:rsidRPr="00D9502B">
        <w:rPr>
          <w:sz w:val="22"/>
          <w:szCs w:val="22"/>
        </w:rPr>
        <w:t>4 szt. uniwersalnych drążków izolacyjnych np. UDI-20-B,</w:t>
      </w:r>
    </w:p>
    <w:p w14:paraId="2856D74E" w14:textId="77777777" w:rsidR="00E960B4" w:rsidRPr="00D9502B" w:rsidRDefault="00E960B4" w:rsidP="00B17DA5">
      <w:pPr>
        <w:numPr>
          <w:ilvl w:val="1"/>
          <w:numId w:val="74"/>
        </w:numPr>
        <w:ind w:left="1418" w:hanging="284"/>
        <w:jc w:val="both"/>
        <w:rPr>
          <w:sz w:val="22"/>
          <w:szCs w:val="22"/>
        </w:rPr>
      </w:pPr>
      <w:r w:rsidRPr="00D9502B">
        <w:rPr>
          <w:sz w:val="22"/>
          <w:szCs w:val="22"/>
        </w:rPr>
        <w:t xml:space="preserve">10 par rękawic elektroizolacyjnych </w:t>
      </w:r>
      <w:r w:rsidRPr="00D9502B">
        <w:rPr>
          <w:bCs/>
          <w:sz w:val="22"/>
          <w:szCs w:val="22"/>
        </w:rPr>
        <w:t>ELSEC 5 klasa/kategoria 0/RC, napięcie użytkowe 1000V AC, rozmiar 11,</w:t>
      </w:r>
    </w:p>
    <w:p w14:paraId="268EA09B" w14:textId="77777777" w:rsidR="00E960B4" w:rsidRPr="00D9502B" w:rsidRDefault="00E960B4" w:rsidP="00B17DA5">
      <w:pPr>
        <w:numPr>
          <w:ilvl w:val="1"/>
          <w:numId w:val="74"/>
        </w:numPr>
        <w:ind w:left="1418" w:hanging="284"/>
        <w:jc w:val="both"/>
        <w:rPr>
          <w:sz w:val="22"/>
          <w:szCs w:val="22"/>
        </w:rPr>
      </w:pPr>
      <w:r w:rsidRPr="00D9502B">
        <w:rPr>
          <w:sz w:val="22"/>
          <w:szCs w:val="22"/>
        </w:rPr>
        <w:t>2 pary rękawic elektroizolacyjnych np. typu ELSEC 20,</w:t>
      </w:r>
    </w:p>
    <w:p w14:paraId="48B428E8" w14:textId="77777777" w:rsidR="00E960B4" w:rsidRPr="00D9502B" w:rsidRDefault="00E960B4" w:rsidP="00B17DA5">
      <w:pPr>
        <w:numPr>
          <w:ilvl w:val="1"/>
          <w:numId w:val="74"/>
        </w:numPr>
        <w:ind w:left="1418" w:hanging="284"/>
        <w:jc w:val="both"/>
        <w:rPr>
          <w:sz w:val="22"/>
          <w:szCs w:val="22"/>
        </w:rPr>
      </w:pPr>
      <w:r w:rsidRPr="00D9502B">
        <w:rPr>
          <w:sz w:val="22"/>
          <w:szCs w:val="22"/>
        </w:rPr>
        <w:lastRenderedPageBreak/>
        <w:t xml:space="preserve">2 pomosty izolacyjne np. PI-45,  </w:t>
      </w:r>
    </w:p>
    <w:p w14:paraId="42923AE0" w14:textId="3AF99763" w:rsidR="00E960B4" w:rsidRPr="00D9502B" w:rsidRDefault="00E960B4" w:rsidP="00B17DA5">
      <w:pPr>
        <w:numPr>
          <w:ilvl w:val="1"/>
          <w:numId w:val="74"/>
        </w:numPr>
        <w:ind w:left="1418" w:hanging="284"/>
        <w:jc w:val="both"/>
        <w:rPr>
          <w:sz w:val="22"/>
          <w:szCs w:val="22"/>
        </w:rPr>
      </w:pPr>
      <w:r w:rsidRPr="00D9502B">
        <w:rPr>
          <w:sz w:val="22"/>
          <w:szCs w:val="22"/>
        </w:rPr>
        <w:t xml:space="preserve">8 </w:t>
      </w:r>
      <w:proofErr w:type="spellStart"/>
      <w:r w:rsidRPr="00D9502B">
        <w:rPr>
          <w:sz w:val="22"/>
          <w:szCs w:val="22"/>
        </w:rPr>
        <w:t>kpl</w:t>
      </w:r>
      <w:proofErr w:type="spellEnd"/>
      <w:r w:rsidRPr="00D9502B">
        <w:rPr>
          <w:sz w:val="22"/>
          <w:szCs w:val="22"/>
        </w:rPr>
        <w:t xml:space="preserve"> przenośnych uziemiaczy trójfazowych typu U3P, mocowanie płaskie na szyny, przewód uziemiający dłuższy, prąd zwarciowy 18,5 </w:t>
      </w:r>
      <w:proofErr w:type="spellStart"/>
      <w:r w:rsidRPr="00D9502B">
        <w:rPr>
          <w:sz w:val="22"/>
          <w:szCs w:val="22"/>
        </w:rPr>
        <w:t>kA</w:t>
      </w:r>
      <w:proofErr w:type="spellEnd"/>
      <w:r w:rsidRPr="00D9502B">
        <w:rPr>
          <w:sz w:val="22"/>
          <w:szCs w:val="22"/>
        </w:rPr>
        <w:t>, izolacja silikonowa,</w:t>
      </w:r>
    </w:p>
    <w:p w14:paraId="7EE9811B" w14:textId="77777777" w:rsidR="00E960B4" w:rsidRPr="00D9502B" w:rsidRDefault="00E960B4" w:rsidP="00B17DA5">
      <w:pPr>
        <w:numPr>
          <w:ilvl w:val="1"/>
          <w:numId w:val="74"/>
        </w:numPr>
        <w:ind w:left="1418" w:hanging="284"/>
        <w:jc w:val="both"/>
        <w:rPr>
          <w:sz w:val="22"/>
          <w:szCs w:val="22"/>
        </w:rPr>
      </w:pPr>
      <w:r w:rsidRPr="00D9502B">
        <w:rPr>
          <w:sz w:val="22"/>
          <w:szCs w:val="22"/>
        </w:rPr>
        <w:t>1 szt. drążek transportowy,</w:t>
      </w:r>
    </w:p>
    <w:p w14:paraId="5F0AF1ED" w14:textId="77777777" w:rsidR="00E960B4" w:rsidRPr="00D9502B" w:rsidRDefault="00E960B4" w:rsidP="00B17DA5">
      <w:pPr>
        <w:numPr>
          <w:ilvl w:val="1"/>
          <w:numId w:val="74"/>
        </w:numPr>
        <w:ind w:left="1418" w:hanging="284"/>
        <w:jc w:val="both"/>
        <w:rPr>
          <w:sz w:val="22"/>
          <w:szCs w:val="22"/>
        </w:rPr>
      </w:pPr>
      <w:r w:rsidRPr="00D9502B">
        <w:rPr>
          <w:sz w:val="22"/>
          <w:szCs w:val="22"/>
        </w:rPr>
        <w:t>1 szt. wózek do transportu członów wysuwnych z korbą podnośnika,</w:t>
      </w:r>
    </w:p>
    <w:p w14:paraId="41EFFA86" w14:textId="77777777" w:rsidR="00E960B4" w:rsidRPr="00D9502B" w:rsidRDefault="00E960B4" w:rsidP="00B17DA5">
      <w:pPr>
        <w:numPr>
          <w:ilvl w:val="1"/>
          <w:numId w:val="74"/>
        </w:numPr>
        <w:ind w:left="1418" w:hanging="284"/>
        <w:jc w:val="both"/>
        <w:rPr>
          <w:sz w:val="22"/>
          <w:szCs w:val="22"/>
        </w:rPr>
      </w:pPr>
      <w:r w:rsidRPr="00D9502B">
        <w:rPr>
          <w:sz w:val="22"/>
          <w:szCs w:val="22"/>
        </w:rPr>
        <w:t>1 szt. korba napędu śrubowego do ręcznego przestawiania członów wysuwnych,</w:t>
      </w:r>
    </w:p>
    <w:p w14:paraId="2E6AAFF6" w14:textId="77777777" w:rsidR="00E960B4" w:rsidRPr="00D9502B" w:rsidRDefault="00E960B4" w:rsidP="00B17DA5">
      <w:pPr>
        <w:numPr>
          <w:ilvl w:val="1"/>
          <w:numId w:val="74"/>
        </w:numPr>
        <w:ind w:left="1418" w:hanging="284"/>
        <w:jc w:val="both"/>
        <w:rPr>
          <w:sz w:val="22"/>
          <w:szCs w:val="22"/>
        </w:rPr>
      </w:pPr>
      <w:r w:rsidRPr="00D9502B">
        <w:rPr>
          <w:sz w:val="22"/>
          <w:szCs w:val="22"/>
        </w:rPr>
        <w:t xml:space="preserve">3 </w:t>
      </w:r>
      <w:proofErr w:type="spellStart"/>
      <w:r w:rsidRPr="00D9502B">
        <w:rPr>
          <w:sz w:val="22"/>
          <w:szCs w:val="22"/>
        </w:rPr>
        <w:t>kpl</w:t>
      </w:r>
      <w:proofErr w:type="spellEnd"/>
      <w:r w:rsidRPr="00D9502B">
        <w:rPr>
          <w:sz w:val="22"/>
          <w:szCs w:val="22"/>
        </w:rPr>
        <w:t>. kluczy do ręcznego napędu uziemnika, do otwierania drzwi i osłon,</w:t>
      </w:r>
    </w:p>
    <w:p w14:paraId="4DED3C92" w14:textId="77777777" w:rsidR="00E960B4" w:rsidRPr="00D9502B" w:rsidRDefault="00E960B4" w:rsidP="00B17DA5">
      <w:pPr>
        <w:numPr>
          <w:ilvl w:val="1"/>
          <w:numId w:val="74"/>
        </w:numPr>
        <w:ind w:left="1418" w:hanging="284"/>
        <w:jc w:val="both"/>
        <w:rPr>
          <w:sz w:val="22"/>
          <w:szCs w:val="22"/>
        </w:rPr>
      </w:pPr>
      <w:r w:rsidRPr="00D9502B">
        <w:rPr>
          <w:sz w:val="22"/>
          <w:szCs w:val="22"/>
        </w:rPr>
        <w:t>tabliczki ze znakami bezpieczeństwa do prac na rozdzielni z magnesami – 50 szt.,</w:t>
      </w:r>
    </w:p>
    <w:p w14:paraId="6FA2FFC8" w14:textId="21397C77" w:rsidR="00C02016" w:rsidRPr="00B172C4" w:rsidRDefault="00E960B4" w:rsidP="00B17DA5">
      <w:pPr>
        <w:numPr>
          <w:ilvl w:val="1"/>
          <w:numId w:val="74"/>
        </w:numPr>
        <w:ind w:left="1418" w:hanging="284"/>
        <w:jc w:val="both"/>
        <w:rPr>
          <w:b/>
          <w:bCs/>
          <w:sz w:val="22"/>
          <w:szCs w:val="22"/>
        </w:rPr>
      </w:pPr>
      <w:r w:rsidRPr="00D9502B">
        <w:rPr>
          <w:bCs/>
          <w:sz w:val="22"/>
          <w:szCs w:val="22"/>
        </w:rPr>
        <w:t>inny sprzęt i środki wymagane w DTR/instrukcjach do obsługi rozdzielni.</w:t>
      </w:r>
    </w:p>
    <w:p w14:paraId="73ECE6CF" w14:textId="4400F91C" w:rsidR="00B172C4" w:rsidRPr="00B172C4" w:rsidRDefault="00B172C4" w:rsidP="00B172C4">
      <w:pPr>
        <w:pStyle w:val="Akapitzlist"/>
        <w:numPr>
          <w:ilvl w:val="0"/>
          <w:numId w:val="32"/>
        </w:numPr>
        <w:spacing w:line="312" w:lineRule="auto"/>
        <w:ind w:left="714" w:hanging="357"/>
        <w:jc w:val="both"/>
        <w:rPr>
          <w:b/>
          <w:bCs/>
          <w:sz w:val="22"/>
          <w:szCs w:val="22"/>
        </w:rPr>
      </w:pPr>
      <w:r w:rsidRPr="00B172C4">
        <w:rPr>
          <w:b/>
          <w:bCs/>
          <w:sz w:val="22"/>
          <w:szCs w:val="22"/>
        </w:rPr>
        <w:t>Wymagane dokumenty, które należy dostarczyć wraz z przedmiotem zamówienia</w:t>
      </w:r>
      <w:r>
        <w:rPr>
          <w:b/>
          <w:bCs/>
          <w:iCs/>
          <w:sz w:val="22"/>
          <w:szCs w:val="22"/>
        </w:rPr>
        <w:t>:</w:t>
      </w:r>
    </w:p>
    <w:p w14:paraId="625F8B15" w14:textId="77777777" w:rsidR="00B172C4" w:rsidRPr="00B172C4" w:rsidRDefault="00B172C4" w:rsidP="00B17DA5">
      <w:pPr>
        <w:widowControl w:val="0"/>
        <w:numPr>
          <w:ilvl w:val="1"/>
          <w:numId w:val="106"/>
        </w:numPr>
        <w:adjustRightInd w:val="0"/>
        <w:ind w:left="850" w:hanging="425"/>
        <w:jc w:val="both"/>
        <w:textAlignment w:val="baseline"/>
        <w:rPr>
          <w:sz w:val="22"/>
          <w:szCs w:val="22"/>
        </w:rPr>
      </w:pPr>
      <w:r w:rsidRPr="00B172C4">
        <w:rPr>
          <w:sz w:val="22"/>
          <w:szCs w:val="22"/>
        </w:rPr>
        <w:t xml:space="preserve">Przy pierwszej dostawie/usłudze/robocie budowlanej: </w:t>
      </w:r>
    </w:p>
    <w:p w14:paraId="06679673" w14:textId="77777777" w:rsidR="00B172C4" w:rsidRPr="00B172C4" w:rsidRDefault="00B172C4" w:rsidP="00B17DA5">
      <w:pPr>
        <w:numPr>
          <w:ilvl w:val="0"/>
          <w:numId w:val="101"/>
        </w:numPr>
        <w:ind w:left="1135" w:hanging="284"/>
        <w:contextualSpacing/>
        <w:rPr>
          <w:rFonts w:eastAsia="Calibri"/>
          <w:i/>
          <w:sz w:val="22"/>
          <w:szCs w:val="22"/>
          <w:lang w:eastAsia="en-US"/>
        </w:rPr>
      </w:pPr>
      <w:r w:rsidRPr="00B172C4">
        <w:rPr>
          <w:rFonts w:eastAsia="Calibri"/>
          <w:i/>
          <w:sz w:val="22"/>
          <w:szCs w:val="22"/>
          <w:lang w:eastAsia="en-US"/>
        </w:rPr>
        <w:t>dokumentacja wykonawcza w trzech egzemplarzach,</w:t>
      </w:r>
    </w:p>
    <w:p w14:paraId="4D4CB4D4" w14:textId="77777777" w:rsidR="00B172C4" w:rsidRPr="00B172C4" w:rsidRDefault="00B172C4" w:rsidP="00B17DA5">
      <w:pPr>
        <w:widowControl w:val="0"/>
        <w:numPr>
          <w:ilvl w:val="1"/>
          <w:numId w:val="106"/>
        </w:numPr>
        <w:adjustRightInd w:val="0"/>
        <w:ind w:left="850" w:hanging="425"/>
        <w:jc w:val="both"/>
        <w:textAlignment w:val="baseline"/>
        <w:rPr>
          <w:sz w:val="22"/>
          <w:szCs w:val="22"/>
        </w:rPr>
      </w:pPr>
      <w:r w:rsidRPr="00B172C4">
        <w:rPr>
          <w:sz w:val="22"/>
          <w:szCs w:val="22"/>
        </w:rPr>
        <w:t xml:space="preserve">Przy każdej dostawie/usłudze/robocie budowlanej: </w:t>
      </w:r>
    </w:p>
    <w:p w14:paraId="12C20CC0" w14:textId="04799562" w:rsidR="00B172C4" w:rsidRPr="00B172C4" w:rsidRDefault="00B172C4" w:rsidP="00B17DA5">
      <w:pPr>
        <w:numPr>
          <w:ilvl w:val="0"/>
          <w:numId w:val="101"/>
        </w:numPr>
        <w:tabs>
          <w:tab w:val="left" w:pos="567"/>
        </w:tabs>
        <w:suppressAutoHyphens/>
        <w:ind w:left="1134" w:hanging="283"/>
        <w:jc w:val="both"/>
        <w:rPr>
          <w:rFonts w:eastAsia="Calibri"/>
          <w:i/>
          <w:sz w:val="22"/>
          <w:szCs w:val="22"/>
          <w:lang w:eastAsia="en-US"/>
        </w:rPr>
      </w:pPr>
      <w:r w:rsidRPr="00B172C4">
        <w:rPr>
          <w:rFonts w:eastAsia="Calibri"/>
          <w:i/>
          <w:sz w:val="22"/>
          <w:szCs w:val="22"/>
          <w:lang w:eastAsia="en-US"/>
        </w:rPr>
        <w:t xml:space="preserve">instrukcje obsługi/DTR/karty katalogowe oraz deklaracje zgodności WE/UE (jeśli dotyczy)  zastosowanych urządzeń, aparatury, przewodów i osprzętu </w:t>
      </w:r>
      <w:r w:rsidRPr="00B172C4">
        <w:rPr>
          <w:rFonts w:eastAsia="Calibri"/>
          <w:i/>
          <w:iCs/>
          <w:sz w:val="22"/>
          <w:szCs w:val="22"/>
          <w:lang w:eastAsia="en-US"/>
        </w:rPr>
        <w:t>w formie papierowej i</w:t>
      </w:r>
      <w:r>
        <w:rPr>
          <w:rFonts w:eastAsia="Calibri"/>
          <w:i/>
          <w:iCs/>
          <w:sz w:val="22"/>
          <w:szCs w:val="22"/>
          <w:lang w:eastAsia="en-US"/>
        </w:rPr>
        <w:t> </w:t>
      </w:r>
      <w:r w:rsidRPr="00B172C4">
        <w:rPr>
          <w:rFonts w:eastAsia="Calibri"/>
          <w:i/>
          <w:iCs/>
          <w:sz w:val="22"/>
          <w:szCs w:val="22"/>
          <w:lang w:eastAsia="en-US"/>
        </w:rPr>
        <w:t>elektronicznej</w:t>
      </w:r>
      <w:r w:rsidRPr="00B172C4">
        <w:rPr>
          <w:rFonts w:eastAsia="Calibri"/>
          <w:i/>
          <w:sz w:val="22"/>
          <w:szCs w:val="22"/>
          <w:lang w:eastAsia="en-US"/>
        </w:rPr>
        <w:t xml:space="preserve"> (w jęz. polskim),</w:t>
      </w:r>
    </w:p>
    <w:p w14:paraId="396FCC29" w14:textId="77777777" w:rsidR="00B172C4" w:rsidRPr="00B172C4" w:rsidRDefault="00B172C4" w:rsidP="00B17DA5">
      <w:pPr>
        <w:widowControl w:val="0"/>
        <w:numPr>
          <w:ilvl w:val="0"/>
          <w:numId w:val="101"/>
        </w:numPr>
        <w:adjustRightInd w:val="0"/>
        <w:ind w:left="1134" w:hanging="283"/>
        <w:jc w:val="both"/>
        <w:textAlignment w:val="baseline"/>
        <w:rPr>
          <w:rFonts w:eastAsia="Calibri"/>
          <w:i/>
          <w:iCs/>
          <w:sz w:val="22"/>
          <w:szCs w:val="22"/>
          <w:lang w:eastAsia="en-US"/>
        </w:rPr>
      </w:pPr>
      <w:r w:rsidRPr="00B172C4">
        <w:rPr>
          <w:rFonts w:eastAsia="Calibri"/>
          <w:i/>
          <w:sz w:val="22"/>
          <w:szCs w:val="22"/>
          <w:lang w:eastAsia="en-US"/>
        </w:rPr>
        <w:t>dokumenty W-Z/dostaw potwierdzone przez służby ochrony Zamawiającego.</w:t>
      </w:r>
    </w:p>
    <w:p w14:paraId="10F81365" w14:textId="77777777" w:rsidR="00B172C4" w:rsidRPr="00B172C4" w:rsidRDefault="00B172C4" w:rsidP="00B17DA5">
      <w:pPr>
        <w:widowControl w:val="0"/>
        <w:numPr>
          <w:ilvl w:val="1"/>
          <w:numId w:val="106"/>
        </w:numPr>
        <w:adjustRightInd w:val="0"/>
        <w:ind w:left="850" w:hanging="425"/>
        <w:jc w:val="both"/>
        <w:textAlignment w:val="baseline"/>
        <w:rPr>
          <w:sz w:val="22"/>
          <w:szCs w:val="22"/>
        </w:rPr>
      </w:pPr>
      <w:r w:rsidRPr="00B172C4">
        <w:rPr>
          <w:sz w:val="22"/>
          <w:szCs w:val="22"/>
        </w:rPr>
        <w:t xml:space="preserve">Po zakończeniu realizacji zadania (wraz z odbiorem końcowym): </w:t>
      </w:r>
    </w:p>
    <w:p w14:paraId="180CBCA5" w14:textId="77777777" w:rsidR="00B172C4" w:rsidRPr="00B172C4" w:rsidRDefault="00B172C4" w:rsidP="00B17DA5">
      <w:pPr>
        <w:numPr>
          <w:ilvl w:val="4"/>
          <w:numId w:val="107"/>
        </w:numPr>
        <w:ind w:left="1134" w:hanging="283"/>
        <w:contextualSpacing/>
        <w:jc w:val="both"/>
        <w:rPr>
          <w:rFonts w:eastAsia="Calibri"/>
          <w:i/>
          <w:sz w:val="22"/>
          <w:szCs w:val="22"/>
          <w:lang w:eastAsia="en-US"/>
        </w:rPr>
      </w:pPr>
      <w:r w:rsidRPr="00B172C4">
        <w:rPr>
          <w:rFonts w:eastAsia="Calibri"/>
          <w:i/>
          <w:sz w:val="22"/>
          <w:szCs w:val="22"/>
          <w:lang w:eastAsia="en-US"/>
        </w:rPr>
        <w:t>protokoły badań pomiarowych odbiorczych/</w:t>
      </w:r>
      <w:proofErr w:type="spellStart"/>
      <w:r w:rsidRPr="00B172C4">
        <w:rPr>
          <w:rFonts w:eastAsia="Calibri"/>
          <w:i/>
          <w:sz w:val="22"/>
          <w:szCs w:val="22"/>
          <w:lang w:eastAsia="en-US"/>
        </w:rPr>
        <w:t>pomontażowych</w:t>
      </w:r>
      <w:proofErr w:type="spellEnd"/>
      <w:r w:rsidRPr="00B172C4">
        <w:rPr>
          <w:rFonts w:eastAsia="Calibri"/>
          <w:i/>
          <w:sz w:val="22"/>
          <w:szCs w:val="22"/>
          <w:lang w:eastAsia="en-US"/>
        </w:rPr>
        <w:t>,</w:t>
      </w:r>
    </w:p>
    <w:p w14:paraId="3BADCD33" w14:textId="73E71F0F" w:rsidR="00B172C4" w:rsidRPr="00B172C4" w:rsidRDefault="00B172C4" w:rsidP="00B17DA5">
      <w:pPr>
        <w:numPr>
          <w:ilvl w:val="4"/>
          <w:numId w:val="107"/>
        </w:numPr>
        <w:ind w:left="1134" w:hanging="283"/>
        <w:contextualSpacing/>
        <w:jc w:val="both"/>
        <w:rPr>
          <w:rFonts w:eastAsia="Calibri"/>
          <w:i/>
          <w:sz w:val="22"/>
          <w:szCs w:val="22"/>
          <w:lang w:eastAsia="en-US"/>
        </w:rPr>
      </w:pPr>
      <w:r w:rsidRPr="00B172C4">
        <w:rPr>
          <w:rFonts w:eastAsia="Calibri"/>
          <w:i/>
          <w:iCs/>
          <w:sz w:val="22"/>
          <w:szCs w:val="22"/>
          <w:lang w:eastAsia="en-US"/>
        </w:rPr>
        <w:t>dokumentacja powykonawcza z naniesionymi wszelkimi zmianami i uzupełnieniami w</w:t>
      </w:r>
      <w:r>
        <w:rPr>
          <w:rFonts w:eastAsia="Calibri"/>
          <w:i/>
          <w:iCs/>
          <w:sz w:val="22"/>
          <w:szCs w:val="22"/>
          <w:lang w:eastAsia="en-US"/>
        </w:rPr>
        <w:t> </w:t>
      </w:r>
      <w:r w:rsidRPr="00B172C4">
        <w:rPr>
          <w:rFonts w:eastAsia="Calibri"/>
          <w:i/>
          <w:iCs/>
          <w:sz w:val="22"/>
          <w:szCs w:val="22"/>
          <w:lang w:eastAsia="en-US"/>
        </w:rPr>
        <w:t>stosunku do wykonawczej,</w:t>
      </w:r>
    </w:p>
    <w:p w14:paraId="15A5ED67" w14:textId="77777777" w:rsidR="00B172C4" w:rsidRPr="00B172C4" w:rsidRDefault="00B172C4" w:rsidP="00B17DA5">
      <w:pPr>
        <w:numPr>
          <w:ilvl w:val="4"/>
          <w:numId w:val="107"/>
        </w:numPr>
        <w:ind w:left="1134" w:hanging="283"/>
        <w:contextualSpacing/>
        <w:jc w:val="both"/>
        <w:rPr>
          <w:rFonts w:eastAsia="Calibri"/>
          <w:i/>
          <w:strike/>
          <w:sz w:val="22"/>
          <w:szCs w:val="22"/>
          <w:lang w:eastAsia="en-US"/>
        </w:rPr>
      </w:pPr>
      <w:r w:rsidRPr="00B172C4">
        <w:rPr>
          <w:rFonts w:eastAsia="Calibri"/>
          <w:i/>
          <w:sz w:val="22"/>
          <w:szCs w:val="22"/>
          <w:lang w:eastAsia="en-US"/>
        </w:rPr>
        <w:t>kopie kart przekazania odpadów,</w:t>
      </w:r>
    </w:p>
    <w:p w14:paraId="19915406" w14:textId="77777777" w:rsidR="00B172C4" w:rsidRPr="00B172C4" w:rsidRDefault="00B172C4" w:rsidP="00B17DA5">
      <w:pPr>
        <w:numPr>
          <w:ilvl w:val="4"/>
          <w:numId w:val="107"/>
        </w:numPr>
        <w:ind w:left="1134" w:hanging="283"/>
        <w:contextualSpacing/>
        <w:jc w:val="both"/>
        <w:rPr>
          <w:rFonts w:eastAsia="Calibri"/>
          <w:i/>
          <w:sz w:val="22"/>
          <w:szCs w:val="22"/>
          <w:lang w:eastAsia="en-US"/>
        </w:rPr>
      </w:pPr>
      <w:r w:rsidRPr="00B172C4">
        <w:rPr>
          <w:rFonts w:eastAsia="Calibri"/>
          <w:i/>
          <w:iCs/>
          <w:sz w:val="22"/>
          <w:szCs w:val="22"/>
          <w:lang w:eastAsia="en-US"/>
        </w:rPr>
        <w:t>oświadczenie Kierownika Robót Wykonawcy o zgodności wykonania przedmiotu odbioru                       z dokumentacją techniczną oraz z obecnie obowiązującymi przepisami i normami.</w:t>
      </w:r>
    </w:p>
    <w:p w14:paraId="55247D6F" w14:textId="7498271B" w:rsidR="00B172C4" w:rsidRPr="00B172C4" w:rsidRDefault="00B172C4" w:rsidP="00B172C4">
      <w:pPr>
        <w:jc w:val="both"/>
        <w:rPr>
          <w:b/>
          <w:bCs/>
          <w:sz w:val="22"/>
          <w:szCs w:val="22"/>
        </w:rPr>
      </w:pPr>
      <w:r w:rsidRPr="00B172C4">
        <w:rPr>
          <w:rFonts w:eastAsia="Calibri"/>
          <w:i/>
          <w:sz w:val="22"/>
          <w:szCs w:val="22"/>
          <w:lang w:eastAsia="en-US"/>
        </w:rPr>
        <w:t>Wszystkie dokumenty wymienione powyżej będą w języku polskim</w:t>
      </w:r>
      <w:r w:rsidRPr="00B172C4">
        <w:rPr>
          <w:rFonts w:eastAsia="Calibri"/>
          <w:sz w:val="22"/>
          <w:szCs w:val="22"/>
          <w:lang w:eastAsia="en-US"/>
        </w:rPr>
        <w:t>, zestawione w całości, opisane i</w:t>
      </w:r>
      <w:r>
        <w:rPr>
          <w:rFonts w:eastAsia="Calibri"/>
          <w:sz w:val="22"/>
          <w:szCs w:val="22"/>
          <w:lang w:eastAsia="en-US"/>
        </w:rPr>
        <w:t> </w:t>
      </w:r>
      <w:r w:rsidRPr="00B172C4">
        <w:rPr>
          <w:rFonts w:eastAsia="Calibri"/>
          <w:sz w:val="22"/>
          <w:szCs w:val="22"/>
          <w:lang w:eastAsia="en-US"/>
        </w:rPr>
        <w:t>oznaczone, w trzech egzemplarzach, w formie papierowej i elektronicznej.</w:t>
      </w:r>
    </w:p>
    <w:p w14:paraId="6C671CE3" w14:textId="77777777" w:rsidR="00E960B4" w:rsidRPr="00D9502B" w:rsidRDefault="00E960B4" w:rsidP="00C02016">
      <w:pPr>
        <w:pStyle w:val="Akapitzlist"/>
        <w:jc w:val="both"/>
        <w:rPr>
          <w:i/>
          <w:iCs/>
          <w:color w:val="0070C0"/>
          <w:sz w:val="22"/>
          <w:szCs w:val="22"/>
        </w:rPr>
      </w:pPr>
    </w:p>
    <w:p w14:paraId="7047D91F" w14:textId="3C7456EE" w:rsidR="00BE2645" w:rsidRPr="00D9502B" w:rsidRDefault="00BE2645" w:rsidP="00F76ED9">
      <w:pPr>
        <w:pStyle w:val="Akapitzlist"/>
        <w:numPr>
          <w:ilvl w:val="0"/>
          <w:numId w:val="32"/>
        </w:numPr>
        <w:spacing w:line="312" w:lineRule="auto"/>
        <w:ind w:left="714" w:hanging="357"/>
        <w:jc w:val="both"/>
        <w:rPr>
          <w:b/>
          <w:bCs/>
          <w:sz w:val="22"/>
          <w:szCs w:val="22"/>
        </w:rPr>
      </w:pPr>
      <w:bookmarkStart w:id="107" w:name="_Toc67292101"/>
      <w:r w:rsidRPr="00D9502B">
        <w:rPr>
          <w:b/>
          <w:bCs/>
          <w:sz w:val="22"/>
          <w:szCs w:val="22"/>
        </w:rPr>
        <w:t>Opis sposobu zamawiania i rozliczania usłu</w:t>
      </w:r>
      <w:bookmarkEnd w:id="107"/>
      <w:r w:rsidR="000D7BDE" w:rsidRPr="00D9502B">
        <w:rPr>
          <w:b/>
          <w:bCs/>
          <w:sz w:val="22"/>
          <w:szCs w:val="22"/>
        </w:rPr>
        <w:t>g</w:t>
      </w:r>
      <w:r w:rsidR="00112408" w:rsidRPr="00D9502B">
        <w:rPr>
          <w:b/>
          <w:bCs/>
          <w:sz w:val="22"/>
          <w:szCs w:val="22"/>
        </w:rPr>
        <w:t>:</w:t>
      </w:r>
    </w:p>
    <w:p w14:paraId="42CEDC2A" w14:textId="0AC20DD2" w:rsidR="000D7BDE" w:rsidRPr="00D9502B" w:rsidRDefault="001A7FE5" w:rsidP="001A7FE5">
      <w:pPr>
        <w:ind w:left="709"/>
        <w:jc w:val="both"/>
        <w:rPr>
          <w:sz w:val="22"/>
          <w:szCs w:val="22"/>
        </w:rPr>
      </w:pPr>
      <w:bookmarkStart w:id="108" w:name="_Hlk106045236"/>
      <w:r w:rsidRPr="00D9502B">
        <w:rPr>
          <w:bCs/>
          <w:sz w:val="22"/>
          <w:szCs w:val="22"/>
          <w:lang w:eastAsia="ar-SA"/>
        </w:rPr>
        <w:t>Po zakończeniu realizacji zamówienia zostanie sporządzony protokół odbioru technicznego przedmiotu umowy, który będzie podstawą do wystawienia faktury.</w:t>
      </w:r>
    </w:p>
    <w:bookmarkEnd w:id="104"/>
    <w:bookmarkEnd w:id="108"/>
    <w:p w14:paraId="047DFC61" w14:textId="77777777" w:rsidR="00BE2645" w:rsidRPr="00D9502B" w:rsidRDefault="00BE2645" w:rsidP="00A96B0E">
      <w:pPr>
        <w:jc w:val="both"/>
        <w:rPr>
          <w:b/>
          <w:bCs/>
          <w:sz w:val="22"/>
          <w:szCs w:val="22"/>
        </w:rPr>
      </w:pPr>
    </w:p>
    <w:p w14:paraId="1F83027F" w14:textId="5C1CF20B" w:rsidR="00602FAA" w:rsidRPr="00D9502B" w:rsidRDefault="00602FAA" w:rsidP="00F76ED9">
      <w:pPr>
        <w:pStyle w:val="Akapitzlist"/>
        <w:numPr>
          <w:ilvl w:val="0"/>
          <w:numId w:val="32"/>
        </w:numPr>
        <w:jc w:val="both"/>
        <w:rPr>
          <w:b/>
          <w:bCs/>
          <w:sz w:val="22"/>
          <w:szCs w:val="22"/>
        </w:rPr>
      </w:pPr>
      <w:bookmarkStart w:id="109" w:name="_Toc67292103"/>
      <w:bookmarkStart w:id="110" w:name="_Hlk67824256"/>
      <w:r w:rsidRPr="00D9502B">
        <w:rPr>
          <w:b/>
          <w:bCs/>
          <w:sz w:val="22"/>
          <w:szCs w:val="22"/>
        </w:rPr>
        <w:t xml:space="preserve">Obowiązki </w:t>
      </w:r>
      <w:r w:rsidR="00DB4D9E" w:rsidRPr="00D9502B">
        <w:rPr>
          <w:b/>
          <w:bCs/>
          <w:sz w:val="22"/>
          <w:szCs w:val="22"/>
        </w:rPr>
        <w:t>Wykonawcy</w:t>
      </w:r>
      <w:bookmarkEnd w:id="109"/>
      <w:r w:rsidR="00112408" w:rsidRPr="00D9502B">
        <w:rPr>
          <w:b/>
          <w:bCs/>
          <w:sz w:val="22"/>
          <w:szCs w:val="22"/>
        </w:rPr>
        <w:t>:</w:t>
      </w:r>
    </w:p>
    <w:p w14:paraId="6CE234AF" w14:textId="77777777" w:rsidR="00210F10" w:rsidRPr="00D9502B" w:rsidRDefault="00210F10" w:rsidP="00B17DA5">
      <w:pPr>
        <w:pStyle w:val="Akapitzlist"/>
        <w:numPr>
          <w:ilvl w:val="0"/>
          <w:numId w:val="93"/>
        </w:numPr>
        <w:jc w:val="both"/>
        <w:rPr>
          <w:sz w:val="22"/>
          <w:szCs w:val="22"/>
        </w:rPr>
      </w:pPr>
      <w:r w:rsidRPr="00D9502B">
        <w:rPr>
          <w:sz w:val="22"/>
          <w:szCs w:val="22"/>
        </w:rPr>
        <w:t>Przed przystąpieniem do wykonywania robót będących przedmiotem zamówienia na terenie Zakładu Górniczego Wykonawca zawrze umowę techniczną określającą prawa i obowiązki wynikające z obowiązujących przepisów w tym przepisów prawa geologicznego i górniczego, a także obowiązującymi zarządzeniami w Polskiej Grupy Górniczej Spółka Akcyjna. Oddział KWK ROW Ruch  Jankowice oraz aktualnym zarządzeniem w sprawie zatrudniania firm obcych na terenie zakładu górniczego</w:t>
      </w:r>
    </w:p>
    <w:p w14:paraId="5B4B162A" w14:textId="77777777" w:rsidR="00210F10" w:rsidRPr="00D9502B" w:rsidRDefault="00210F10" w:rsidP="00B17DA5">
      <w:pPr>
        <w:pStyle w:val="Akapitzlist"/>
        <w:numPr>
          <w:ilvl w:val="0"/>
          <w:numId w:val="93"/>
        </w:numPr>
        <w:jc w:val="both"/>
        <w:rPr>
          <w:sz w:val="22"/>
          <w:szCs w:val="22"/>
        </w:rPr>
      </w:pPr>
      <w:r w:rsidRPr="00D9502B">
        <w:rPr>
          <w:sz w:val="22"/>
          <w:szCs w:val="22"/>
        </w:rPr>
        <w:t>Wykonawca przed przystąpieniem do realizacji zamówienia  dostarczy wykaz imienny wszystkich osób, które będą uczestniczyć w pracach z podaniem ich kwalifikacji i uprawnień.</w:t>
      </w:r>
    </w:p>
    <w:p w14:paraId="6A9E2D6F" w14:textId="77777777" w:rsidR="00210F10" w:rsidRPr="00D9502B" w:rsidRDefault="00210F10" w:rsidP="00B17DA5">
      <w:pPr>
        <w:pStyle w:val="Akapitzlist"/>
        <w:numPr>
          <w:ilvl w:val="0"/>
          <w:numId w:val="93"/>
        </w:numPr>
        <w:jc w:val="both"/>
        <w:rPr>
          <w:sz w:val="22"/>
          <w:szCs w:val="22"/>
        </w:rPr>
      </w:pPr>
      <w:r w:rsidRPr="00D9502B">
        <w:rPr>
          <w:sz w:val="22"/>
          <w:szCs w:val="22"/>
        </w:rPr>
        <w:t>Wykonawca ocenia i dokumentuje ryzyko zawodowe swoich pracowników.</w:t>
      </w:r>
    </w:p>
    <w:p w14:paraId="5141F5E8" w14:textId="77777777" w:rsidR="00210F10" w:rsidRPr="00D9502B" w:rsidRDefault="00210F10" w:rsidP="00B17DA5">
      <w:pPr>
        <w:pStyle w:val="Akapitzlist"/>
        <w:numPr>
          <w:ilvl w:val="0"/>
          <w:numId w:val="93"/>
        </w:numPr>
        <w:jc w:val="both"/>
        <w:rPr>
          <w:sz w:val="22"/>
          <w:szCs w:val="22"/>
        </w:rPr>
      </w:pPr>
      <w:r w:rsidRPr="00D9502B">
        <w:rPr>
          <w:rFonts w:eastAsiaTheme="minorHAnsi"/>
          <w:sz w:val="22"/>
          <w:szCs w:val="22"/>
        </w:rPr>
        <w:t xml:space="preserve">Pracownicy Wykonawcy będą posiadać stosowne uprawnienia do </w:t>
      </w:r>
      <w:r w:rsidRPr="00D9502B">
        <w:rPr>
          <w:rFonts w:eastAsia="Arial Unicode MS"/>
          <w:sz w:val="22"/>
          <w:szCs w:val="22"/>
        </w:rPr>
        <w:t xml:space="preserve">pracy w warunkach </w:t>
      </w:r>
      <w:r w:rsidRPr="00D9502B">
        <w:rPr>
          <w:rFonts w:eastAsiaTheme="minorHAnsi"/>
          <w:sz w:val="22"/>
          <w:szCs w:val="22"/>
        </w:rPr>
        <w:t>zakładu górniczego wydobywającego węgiel kamienny, muszą posiadać odpowiednie do zakresu prac doświadczenie i kwalifikacje, aktualne badania okresowe, aktualne szkolenia BHP oraz wymagane uprawnienia.</w:t>
      </w:r>
    </w:p>
    <w:p w14:paraId="6A83A569" w14:textId="77777777" w:rsidR="00210F10" w:rsidRPr="00D9502B" w:rsidRDefault="00210F10" w:rsidP="00B17DA5">
      <w:pPr>
        <w:pStyle w:val="Akapitzlist"/>
        <w:numPr>
          <w:ilvl w:val="0"/>
          <w:numId w:val="93"/>
        </w:numPr>
        <w:jc w:val="both"/>
        <w:rPr>
          <w:sz w:val="22"/>
          <w:szCs w:val="22"/>
        </w:rPr>
      </w:pPr>
      <w:r w:rsidRPr="00D9502B">
        <w:rPr>
          <w:rFonts w:eastAsiaTheme="minorHAnsi"/>
          <w:sz w:val="22"/>
          <w:szCs w:val="22"/>
        </w:rPr>
        <w:t>Wykonawca przyjmuje odpowiedzialność za bezpieczeństwo swoich pracowników zatrudnionych do wykonania zadania.</w:t>
      </w:r>
    </w:p>
    <w:p w14:paraId="576DAF12" w14:textId="77777777" w:rsidR="00210F10" w:rsidRPr="00D9502B" w:rsidRDefault="00210F10" w:rsidP="00B17DA5">
      <w:pPr>
        <w:pStyle w:val="Akapitzlist"/>
        <w:numPr>
          <w:ilvl w:val="0"/>
          <w:numId w:val="93"/>
        </w:numPr>
        <w:jc w:val="both"/>
        <w:rPr>
          <w:sz w:val="22"/>
          <w:szCs w:val="22"/>
        </w:rPr>
      </w:pPr>
      <w:r w:rsidRPr="00D9502B">
        <w:rPr>
          <w:rFonts w:eastAsiaTheme="minorHAnsi"/>
          <w:sz w:val="22"/>
          <w:szCs w:val="22"/>
        </w:rPr>
        <w:t xml:space="preserve">Wykonawca zobowiązany jest do przestrzegania i stosowania regulaminów wewnętrznych obowiązujących u Zamawiającego w zakresie bhp, p.poż itp. </w:t>
      </w:r>
    </w:p>
    <w:p w14:paraId="25E21E08" w14:textId="77777777" w:rsidR="00210F10" w:rsidRPr="00D9502B" w:rsidRDefault="00210F10" w:rsidP="00B17DA5">
      <w:pPr>
        <w:pStyle w:val="Akapitzlist"/>
        <w:numPr>
          <w:ilvl w:val="0"/>
          <w:numId w:val="93"/>
        </w:numPr>
        <w:jc w:val="both"/>
        <w:rPr>
          <w:sz w:val="22"/>
          <w:szCs w:val="22"/>
        </w:rPr>
      </w:pPr>
      <w:r w:rsidRPr="00D9502B">
        <w:rPr>
          <w:rFonts w:eastAsiaTheme="minorHAnsi"/>
          <w:sz w:val="22"/>
          <w:szCs w:val="22"/>
        </w:rPr>
        <w:t>Wykonawca zapewnia pełną obsługę realizacji zamówienia.</w:t>
      </w:r>
    </w:p>
    <w:p w14:paraId="6EA6E03C" w14:textId="77777777" w:rsidR="00210F10" w:rsidRPr="00D9502B" w:rsidRDefault="00210F10" w:rsidP="00B17DA5">
      <w:pPr>
        <w:pStyle w:val="Akapitzlist"/>
        <w:numPr>
          <w:ilvl w:val="0"/>
          <w:numId w:val="93"/>
        </w:numPr>
        <w:ind w:hanging="436"/>
        <w:jc w:val="both"/>
        <w:rPr>
          <w:sz w:val="22"/>
          <w:szCs w:val="22"/>
        </w:rPr>
      </w:pPr>
      <w:r w:rsidRPr="00D9502B">
        <w:rPr>
          <w:rFonts w:eastAsiaTheme="minorHAnsi"/>
          <w:sz w:val="22"/>
          <w:szCs w:val="22"/>
        </w:rPr>
        <w:t>Zrealizowane w ramach umowy usługi Wykonawca wykona w zgodzie z dobrą praktyką inżynierską, w sposób gwarantujący bezpieczną eksploatację urządzeń.</w:t>
      </w:r>
    </w:p>
    <w:p w14:paraId="12F55B01" w14:textId="72919BB3" w:rsidR="00210F10" w:rsidRPr="00D9502B" w:rsidRDefault="00210F10" w:rsidP="00B17DA5">
      <w:pPr>
        <w:pStyle w:val="Akapitzlist"/>
        <w:numPr>
          <w:ilvl w:val="0"/>
          <w:numId w:val="93"/>
        </w:numPr>
        <w:ind w:hanging="436"/>
        <w:jc w:val="both"/>
        <w:rPr>
          <w:sz w:val="22"/>
          <w:szCs w:val="22"/>
        </w:rPr>
      </w:pPr>
      <w:r w:rsidRPr="00D9502B">
        <w:rPr>
          <w:rFonts w:eastAsiaTheme="minorHAnsi"/>
          <w:sz w:val="22"/>
          <w:szCs w:val="22"/>
        </w:rPr>
        <w:lastRenderedPageBreak/>
        <w:t xml:space="preserve">Urządzenia, części i podzespoły oraz materiały użyte przez Wykonawcę muszą być fabrycznie nowe, wolne od wad fizycznych i prawnych oraz dostępne w obrocie handlowym. Muszą być  wykonane zgodnie z obecnie obowiązującymi przepisami i normami, w tym muszą posiadać stosowne deklaracje zgodności WE, certyfikaty, aprobaty techniczne, świadectwa jakości, świadectwa dopuszczenia, karty gwarancyjne, karty wyrobu i instrukcje obsługi, które będą dołączane do protokołów odbioru robót. Całość zadania realizowana będzie z dostarczonych przez Wykonawcę urządzeń, części, podzespołów i materiałów. </w:t>
      </w:r>
    </w:p>
    <w:p w14:paraId="36325E1E"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Wykonawca prowadzić będzie szkolenia okresowe swoich pracowników w zakresie bezpieczeństwa powszechnego, pożarowego, bezpieczeństwa i higieny pracy pracowników Zakładu górniczego,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w:t>
      </w:r>
    </w:p>
    <w:p w14:paraId="455172F9"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p w14:paraId="60B49EA2"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W razie zaistnienia wypadku przy pracy, któremu uległ pracownik Wykonawcy, Wykonawca zobowiązany jest o tym fakcie powiadomić Zamawiającego (służbę BHP i dyspozytora).</w:t>
      </w:r>
    </w:p>
    <w:p w14:paraId="0C36A770"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Ustalenie okoliczności przyczyn wypadku oraz sporządzenie wymaganej przepisami dokumentacji wypadkowej wykona służba BHP Wykonawcy z udziałem przedstawiciela BHP Zamawiającego – stosownie do Rozporządzenia Rady Ministrów z 01.07.2009 r.</w:t>
      </w:r>
    </w:p>
    <w:p w14:paraId="27C22D76"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W przypadku powstania przy robotach prowadzonych przez Wykonawcę stanu zagrożenia dla życia lub zdrowia pracowników, nadzwyczajnego zagrożenia środowiska lub bezpieczeństwa ruchu Zakładu Górniczego - Wykonawca zobowiązany jest natychmiast wstrzymać prowadzenie robót w strefie zagrożenia, wycofać pracowników w bezpieczne miejsce oraz powiadomić o tym fakcie Zamawiającego (dyspozytora, służbę BHP i osobę dozoru odpowiedzialną za zmianę).</w:t>
      </w:r>
    </w:p>
    <w:p w14:paraId="5F56BD11"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Wykonawca wyposaży swoich pracowników w środki ochrony indywidualnej, które powinny posiadać:</w:t>
      </w:r>
    </w:p>
    <w:p w14:paraId="1DA00DAB" w14:textId="77777777" w:rsidR="00210F10" w:rsidRPr="00D9502B" w:rsidRDefault="00210F10" w:rsidP="00B17DA5">
      <w:pPr>
        <w:pStyle w:val="Akapitzlist"/>
        <w:numPr>
          <w:ilvl w:val="0"/>
          <w:numId w:val="94"/>
        </w:numPr>
        <w:ind w:left="993" w:hanging="284"/>
        <w:jc w:val="both"/>
        <w:rPr>
          <w:sz w:val="22"/>
          <w:szCs w:val="22"/>
        </w:rPr>
      </w:pPr>
      <w:r w:rsidRPr="00D9502B">
        <w:rPr>
          <w:sz w:val="22"/>
          <w:szCs w:val="22"/>
        </w:rPr>
        <w:t>oznakowanie CE, względnie CE + numer jednostki notyfikowanej,</w:t>
      </w:r>
    </w:p>
    <w:p w14:paraId="20392075" w14:textId="77777777" w:rsidR="00210F10" w:rsidRPr="00D9502B" w:rsidRDefault="00210F10" w:rsidP="00B17DA5">
      <w:pPr>
        <w:pStyle w:val="Akapitzlist"/>
        <w:numPr>
          <w:ilvl w:val="0"/>
          <w:numId w:val="94"/>
        </w:numPr>
        <w:ind w:left="993" w:hanging="284"/>
        <w:jc w:val="both"/>
        <w:rPr>
          <w:sz w:val="22"/>
          <w:szCs w:val="22"/>
        </w:rPr>
      </w:pPr>
      <w:r w:rsidRPr="00D9502B">
        <w:rPr>
          <w:sz w:val="22"/>
          <w:szCs w:val="22"/>
        </w:rPr>
        <w:t>deklarację zgodności WE producenta (dla wyrobów kategorii I),</w:t>
      </w:r>
    </w:p>
    <w:p w14:paraId="4A9ED8FB" w14:textId="77777777" w:rsidR="00210F10" w:rsidRPr="00D9502B" w:rsidRDefault="00210F10" w:rsidP="00B17DA5">
      <w:pPr>
        <w:pStyle w:val="Akapitzlist"/>
        <w:numPr>
          <w:ilvl w:val="0"/>
          <w:numId w:val="94"/>
        </w:numPr>
        <w:ind w:left="993" w:hanging="284"/>
        <w:jc w:val="both"/>
        <w:rPr>
          <w:sz w:val="22"/>
          <w:szCs w:val="22"/>
        </w:rPr>
      </w:pPr>
      <w:r w:rsidRPr="00D9502B">
        <w:rPr>
          <w:sz w:val="22"/>
          <w:szCs w:val="22"/>
        </w:rPr>
        <w:t xml:space="preserve">ocenę WE wykonaną przez jednostkę notyfikowaną – certyfikat zgodności z wymaganiami (dla wyrobów kategorii II i III). </w:t>
      </w:r>
    </w:p>
    <w:p w14:paraId="4AF70307" w14:textId="77777777" w:rsidR="00210F10" w:rsidRPr="00D9502B" w:rsidRDefault="00210F10" w:rsidP="00210F10">
      <w:pPr>
        <w:pStyle w:val="Akapitzlist"/>
        <w:jc w:val="both"/>
        <w:rPr>
          <w:sz w:val="22"/>
          <w:szCs w:val="22"/>
        </w:rPr>
      </w:pPr>
      <w:r w:rsidRPr="00D9502B">
        <w:rPr>
          <w:sz w:val="22"/>
          <w:szCs w:val="22"/>
        </w:rPr>
        <w:t xml:space="preserve">Wymagania szczegółowe dotyczące odzieży roboczej, odzieży ochronnej, zabezpieczającej oraz środków ochrony indywidualnej zawiera Katalog opisowo-rysunkowy środków ochrony indywidualnej i wyposażenia pracownika dostępny w Profilu nabywcy Zamawiającego pod adresem: </w:t>
      </w:r>
    </w:p>
    <w:p w14:paraId="013C0853" w14:textId="77777777" w:rsidR="00210F10" w:rsidRPr="00D9502B" w:rsidRDefault="00210F10" w:rsidP="00210F10">
      <w:pPr>
        <w:pStyle w:val="Akapitzlist"/>
        <w:jc w:val="both"/>
        <w:rPr>
          <w:sz w:val="22"/>
          <w:szCs w:val="22"/>
        </w:rPr>
      </w:pPr>
      <w:hyperlink r:id="rId18" w:history="1">
        <w:r w:rsidRPr="00D9502B">
          <w:rPr>
            <w:rStyle w:val="Hipercze"/>
            <w:sz w:val="22"/>
            <w:szCs w:val="22"/>
          </w:rPr>
          <w:t>https://www.pgg.pl/dostawcy/dokumenty-do-pobrania</w:t>
        </w:r>
      </w:hyperlink>
      <w:r w:rsidRPr="00D9502B">
        <w:rPr>
          <w:sz w:val="22"/>
          <w:szCs w:val="22"/>
        </w:rPr>
        <w:t>.</w:t>
      </w:r>
    </w:p>
    <w:p w14:paraId="77181764"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Zamawiający po zapłacie wynagrodzenia za wykonanie dokumentacji przejmuje prawa autorskie do wykonanej dokumentacji, w szczególności prawo do wykorzystania, upublicznienia oraz zmiany dokumentacji.</w:t>
      </w:r>
    </w:p>
    <w:p w14:paraId="72463CDB"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Wszelkie błędy w projekcie (opracowania dokumentacji) będą usunięte bezpłatnie w terminie do 14 dni od daty wezwania do ich usunięcia.</w:t>
      </w:r>
    </w:p>
    <w:p w14:paraId="0B9987BC"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 xml:space="preserve">Wykonawca przed przystąpieniem do opracowania dokumentacji projektowej, przedstawi Zamawiającemu w formie pisemnej i graficznej proponowane rozwiązania, celem ich uzgodnienia, co jest warunkiem rozpoczęcia prac projektowych. </w:t>
      </w:r>
    </w:p>
    <w:p w14:paraId="1BF8F99C"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Wykonawca będzie na bieżąco konsultował z Zamawiającym proponowane rozwiązania projektowe w celu ich akceptacji.</w:t>
      </w:r>
    </w:p>
    <w:p w14:paraId="398CA5FF"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Dokumentację projektową Wykonawca przekaże Zamawiającemu w 4 egzemplarzach w siedzibie Zamawiającego, także w formie elektronicznej edytowalnej i pdf.</w:t>
      </w:r>
    </w:p>
    <w:p w14:paraId="63C8F6AF"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Cena usługi zawiera pełnienie nadzoru autorskiego w czasie realizacji robót.</w:t>
      </w:r>
    </w:p>
    <w:p w14:paraId="2FAC899E"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lastRenderedPageBreak/>
        <w:t>Wykonawca nie będzie zatrudniał pracowników Polskiej Grupy Górniczej S.A., przy realizacji umowy pod rygorem odstąpienia od umowy bez prawa do odszkodowania. Zakaz nie dotyczy pracowników Zamawiającego wykonujących na rzecz firm obcych czynności, które na podstawie przepisów Prawa Pracy uzasadniają udzielenie pracownikowi przez pracodawcę zwolnienia od pracy.</w:t>
      </w:r>
    </w:p>
    <w:p w14:paraId="09283769"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Zamawiający w terminie do 3 dni od otrzymania wyżej wymienionego wykazu może odmówić dopuszczenia do realizacji zamówienia na terenie zakładu górniczego pracowników Wykonawcy, którzy byli w przeszłości zatrudnieni jako pracownicy Polskiej Grupy Górniczej S.A. a stosunek pracy został z nimi rozwiązany na podstawie artykułu 52 § 1 pkt 1 i 3 Kodeksu Pracy.</w:t>
      </w:r>
    </w:p>
    <w:p w14:paraId="66E275C8"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Wykonawca w przypadku odmowy dopuszczenia do realizacji zamówienia pracowników, którzy byli w przeszłości zatrudnieni jako pracownicy Polskiej Grupy Górniczej S.A., a stosunek pracy został z nimi rozwiązany, na podstawie artykułu 52 § 1 pkt 1 i 3 Kodeksu Pracy jest zobowiązany zabezpieczyć prawidłową i terminową realizację zamówienia poprzez zatrudnienie odpowiedniej liczby pracowników, do zatrudnienia których Zamawiający nie będzie miał zastrzeżeń w przedmiotowym zakresie.</w:t>
      </w:r>
    </w:p>
    <w:p w14:paraId="18CD742B"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Zapisy punktów od 22 do 24 obowiązują także w przypadku dołączenia przez Wykonawcę pracowników w trakcie realizacji zamówienia.</w:t>
      </w:r>
    </w:p>
    <w:p w14:paraId="1CEE486D"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Niewykonanie lub niewłaściwe wykonanie przedmiotu zamówienia wynikające z przyczyn wymienionych powyżej obciąża Wykonawcę i może stanowić przyczynę odstąpienia od umowy z przyczyn leżących po stronie Wykonawcy.</w:t>
      </w:r>
    </w:p>
    <w:p w14:paraId="7C5D36EA"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Wykonawca jest wytwórcą odpadów powstających w trakcie realizacji zamówienia.</w:t>
      </w:r>
    </w:p>
    <w:p w14:paraId="1F10AD7D"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 xml:space="preserve">Prace na terenie zakładu górniczego powinny być wykonywane przez pracowników wykonawcy posługujących się językiem polskim w mowie i piśmie w stopniu warunkującym porozumiewanie się z pracownikami Zamawiającego. </w:t>
      </w:r>
    </w:p>
    <w:p w14:paraId="4300C0F7"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W przypadku stwierdzenia u pracownika Wykonawcy braku kwalifikacji lub naruszenia postanowień „Prawa Geologicznego i Górniczego”, Prawa Pracy, Regulaminu Pracy obowiązującego u Zamawiającego, Zamawiający odda go do dyspozycji Wykonawcy.</w:t>
      </w:r>
    </w:p>
    <w:p w14:paraId="0EF7AD9C" w14:textId="77777777" w:rsidR="00210F10" w:rsidRPr="00D9502B" w:rsidRDefault="00210F10" w:rsidP="00B17DA5">
      <w:pPr>
        <w:pStyle w:val="Akapitzlist"/>
        <w:numPr>
          <w:ilvl w:val="0"/>
          <w:numId w:val="93"/>
        </w:numPr>
        <w:ind w:hanging="436"/>
        <w:jc w:val="both"/>
        <w:rPr>
          <w:sz w:val="22"/>
          <w:szCs w:val="22"/>
        </w:rPr>
      </w:pPr>
      <w:r w:rsidRPr="00D9502B">
        <w:rPr>
          <w:sz w:val="22"/>
          <w:szCs w:val="22"/>
        </w:rPr>
        <w:t>Decyzje w sprawach jw. nie podlegają odwołaniu oraz nie zezwalają Wykonawcy na zmianę zakresu  i terminu wykonania przedmiotu umowy.</w:t>
      </w:r>
    </w:p>
    <w:p w14:paraId="4ECBE009" w14:textId="77777777" w:rsidR="00210F10" w:rsidRPr="00B172C4" w:rsidRDefault="00210F10" w:rsidP="00B17DA5">
      <w:pPr>
        <w:pStyle w:val="Akapitzlist"/>
        <w:numPr>
          <w:ilvl w:val="0"/>
          <w:numId w:val="93"/>
        </w:numPr>
        <w:ind w:hanging="436"/>
        <w:jc w:val="both"/>
        <w:rPr>
          <w:sz w:val="22"/>
          <w:szCs w:val="22"/>
        </w:rPr>
      </w:pPr>
      <w:r w:rsidRPr="00B172C4">
        <w:rPr>
          <w:sz w:val="22"/>
          <w:szCs w:val="22"/>
        </w:rPr>
        <w:t>Pracownicy Wykonawcy dopuszczeni do pracy w ruchu zakładu górniczego zobowiązani są w szczególności do:</w:t>
      </w:r>
    </w:p>
    <w:p w14:paraId="7E5E931B" w14:textId="77777777" w:rsidR="00210F10" w:rsidRPr="00B172C4" w:rsidRDefault="00210F10" w:rsidP="00B17DA5">
      <w:pPr>
        <w:pStyle w:val="Akapitzlist"/>
        <w:numPr>
          <w:ilvl w:val="0"/>
          <w:numId w:val="95"/>
        </w:numPr>
        <w:ind w:left="993" w:hanging="284"/>
        <w:jc w:val="both"/>
        <w:rPr>
          <w:sz w:val="22"/>
          <w:szCs w:val="22"/>
        </w:rPr>
      </w:pPr>
      <w:r w:rsidRPr="00B172C4">
        <w:rPr>
          <w:sz w:val="22"/>
          <w:szCs w:val="22"/>
        </w:rPr>
        <w:t>rejestrowania obecności na terenie Zakładu Górniczego, zgodnie z Regulaminem Pracy Zamawiającego,</w:t>
      </w:r>
    </w:p>
    <w:p w14:paraId="0D3E6AD9" w14:textId="77777777" w:rsidR="00210F10" w:rsidRPr="00B172C4" w:rsidRDefault="00210F10" w:rsidP="00B17DA5">
      <w:pPr>
        <w:pStyle w:val="Akapitzlist"/>
        <w:numPr>
          <w:ilvl w:val="0"/>
          <w:numId w:val="95"/>
        </w:numPr>
        <w:ind w:left="993" w:hanging="284"/>
        <w:jc w:val="both"/>
        <w:rPr>
          <w:sz w:val="22"/>
          <w:szCs w:val="22"/>
        </w:rPr>
      </w:pPr>
      <w:r w:rsidRPr="00B172C4">
        <w:rPr>
          <w:sz w:val="22"/>
          <w:szCs w:val="22"/>
        </w:rPr>
        <w:t>posiadania odpowiednich kwalifikacji,</w:t>
      </w:r>
    </w:p>
    <w:p w14:paraId="2E95BA02" w14:textId="77777777" w:rsidR="00210F10" w:rsidRPr="00B172C4" w:rsidRDefault="00210F10" w:rsidP="00B17DA5">
      <w:pPr>
        <w:pStyle w:val="Akapitzlist"/>
        <w:numPr>
          <w:ilvl w:val="0"/>
          <w:numId w:val="95"/>
        </w:numPr>
        <w:ind w:left="993" w:hanging="284"/>
        <w:jc w:val="both"/>
        <w:rPr>
          <w:sz w:val="22"/>
          <w:szCs w:val="22"/>
        </w:rPr>
      </w:pPr>
      <w:r w:rsidRPr="00B172C4">
        <w:rPr>
          <w:sz w:val="22"/>
          <w:szCs w:val="22"/>
        </w:rPr>
        <w:t>posiadania aktualnego przeszkolenia w zakresie bezpieczeństwa i higieny pracy oraz posiadania dostatecznej znajomości przepisów oraz zasad bezpieczeństwa i higieny pracy,</w:t>
      </w:r>
    </w:p>
    <w:p w14:paraId="410DBAE3" w14:textId="77777777" w:rsidR="00210F10" w:rsidRPr="00B172C4" w:rsidRDefault="00210F10" w:rsidP="00B17DA5">
      <w:pPr>
        <w:pStyle w:val="Akapitzlist"/>
        <w:numPr>
          <w:ilvl w:val="0"/>
          <w:numId w:val="95"/>
        </w:numPr>
        <w:ind w:left="993" w:hanging="284"/>
        <w:jc w:val="both"/>
        <w:rPr>
          <w:sz w:val="22"/>
          <w:szCs w:val="22"/>
        </w:rPr>
      </w:pPr>
      <w:r w:rsidRPr="00B172C4">
        <w:rPr>
          <w:sz w:val="22"/>
          <w:szCs w:val="22"/>
        </w:rPr>
        <w:t>posiadania aktualnego zaświadczenia lekarskiego z badań profilaktycznych i innych, jeśli są wymagane, o zdolności do pracy na stanowisku, na którym mają być zatrudnieni,</w:t>
      </w:r>
    </w:p>
    <w:p w14:paraId="46C78057" w14:textId="77777777" w:rsidR="00210F10" w:rsidRPr="00B172C4" w:rsidRDefault="00210F10" w:rsidP="00B17DA5">
      <w:pPr>
        <w:pStyle w:val="Akapitzlist"/>
        <w:numPr>
          <w:ilvl w:val="0"/>
          <w:numId w:val="95"/>
        </w:numPr>
        <w:ind w:left="993" w:hanging="284"/>
        <w:jc w:val="both"/>
        <w:rPr>
          <w:sz w:val="22"/>
          <w:szCs w:val="22"/>
        </w:rPr>
      </w:pPr>
      <w:r w:rsidRPr="00B172C4">
        <w:rPr>
          <w:sz w:val="22"/>
          <w:szCs w:val="22"/>
        </w:rPr>
        <w:t>odbycia specjalistycznego przeszkolenia, jeżeli jest wymagane przepisami.</w:t>
      </w:r>
    </w:p>
    <w:p w14:paraId="6E935654" w14:textId="735EA529" w:rsidR="00210F10" w:rsidRPr="00D9502B" w:rsidRDefault="00210F10" w:rsidP="00B17DA5">
      <w:pPr>
        <w:pStyle w:val="Akapitzlist"/>
        <w:numPr>
          <w:ilvl w:val="0"/>
          <w:numId w:val="93"/>
        </w:numPr>
        <w:ind w:hanging="436"/>
        <w:jc w:val="both"/>
        <w:rPr>
          <w:sz w:val="22"/>
          <w:szCs w:val="22"/>
        </w:rPr>
      </w:pPr>
      <w:r w:rsidRPr="00D9502B">
        <w:rPr>
          <w:sz w:val="22"/>
          <w:szCs w:val="22"/>
        </w:rPr>
        <w:t>Wykonawca zapewnia i utrzymuje niezbędny sprzęt i narzędzia dla prawidłowego i</w:t>
      </w:r>
      <w:r w:rsidR="00B445F7" w:rsidRPr="00D9502B">
        <w:rPr>
          <w:sz w:val="22"/>
          <w:szCs w:val="22"/>
        </w:rPr>
        <w:t> </w:t>
      </w:r>
      <w:r w:rsidRPr="00D9502B">
        <w:rPr>
          <w:sz w:val="22"/>
          <w:szCs w:val="22"/>
        </w:rPr>
        <w:t>bezpiecznego wykonywania przedmiotowych prac. Roboty mogą być prowadzone tylko przy zastosowaniu maszyn i urządzeń, narzędzi i materiałów spełniających wszystkie wymagania określone w dokumentach wprowadzających wyroby do obrotu.</w:t>
      </w:r>
    </w:p>
    <w:p w14:paraId="2563D4B8" w14:textId="569B4650" w:rsidR="00210F10" w:rsidRPr="00D9502B" w:rsidRDefault="00210F10" w:rsidP="00B17DA5">
      <w:pPr>
        <w:pStyle w:val="Akapitzlist"/>
        <w:numPr>
          <w:ilvl w:val="0"/>
          <w:numId w:val="93"/>
        </w:numPr>
        <w:ind w:hanging="436"/>
        <w:jc w:val="both"/>
        <w:rPr>
          <w:sz w:val="22"/>
          <w:szCs w:val="22"/>
        </w:rPr>
      </w:pPr>
      <w:r w:rsidRPr="00D9502B">
        <w:rPr>
          <w:sz w:val="22"/>
          <w:szCs w:val="22"/>
        </w:rPr>
        <w:t>Kompleksowy transport (w tym transport wymagający specjalistycznego sprzętu i</w:t>
      </w:r>
      <w:r w:rsidR="00B445F7" w:rsidRPr="00D9502B">
        <w:rPr>
          <w:sz w:val="22"/>
          <w:szCs w:val="22"/>
        </w:rPr>
        <w:t> </w:t>
      </w:r>
      <w:r w:rsidRPr="00D9502B">
        <w:rPr>
          <w:sz w:val="22"/>
          <w:szCs w:val="22"/>
        </w:rPr>
        <w:t>procedur) osób, części, materiałów eksploatacyjnych, narzędzi związany z prawidłową realizacją zamówienia w każdym przypadku jest obowiązkiem Wykonawcy.</w:t>
      </w:r>
    </w:p>
    <w:p w14:paraId="5F6B1496" w14:textId="01E46898" w:rsidR="00210F10" w:rsidRPr="00D9502B" w:rsidRDefault="00210F10" w:rsidP="00210F10">
      <w:pPr>
        <w:pStyle w:val="Akapitzlist"/>
        <w:jc w:val="both"/>
        <w:rPr>
          <w:b/>
          <w:bCs/>
          <w:sz w:val="22"/>
          <w:szCs w:val="22"/>
        </w:rPr>
      </w:pPr>
      <w:r w:rsidRPr="00D9502B">
        <w:rPr>
          <w:rFonts w:eastAsiaTheme="minorHAnsi"/>
          <w:sz w:val="22"/>
          <w:szCs w:val="22"/>
        </w:rPr>
        <w:t>Wykonawca ponosi pełną odpowiedzialność odszkodowawczą wobec Zamawiającego i osób trzecich za szkody powstałe z jego winy podczas realizacji zadania.</w:t>
      </w:r>
    </w:p>
    <w:bookmarkEnd w:id="110"/>
    <w:p w14:paraId="5D60156A" w14:textId="77777777" w:rsidR="00BE2645" w:rsidRPr="00D9502B" w:rsidRDefault="00BE2645" w:rsidP="00A96B0E">
      <w:pPr>
        <w:jc w:val="both"/>
        <w:rPr>
          <w:b/>
          <w:bCs/>
          <w:sz w:val="22"/>
          <w:szCs w:val="22"/>
        </w:rPr>
      </w:pPr>
    </w:p>
    <w:p w14:paraId="7503370D" w14:textId="5D7E85A2" w:rsidR="00BE2645" w:rsidRPr="00D9502B" w:rsidRDefault="00602FAA" w:rsidP="00F76ED9">
      <w:pPr>
        <w:pStyle w:val="Akapitzlist"/>
        <w:numPr>
          <w:ilvl w:val="0"/>
          <w:numId w:val="32"/>
        </w:numPr>
        <w:jc w:val="both"/>
        <w:rPr>
          <w:b/>
          <w:bCs/>
          <w:sz w:val="22"/>
          <w:szCs w:val="22"/>
        </w:rPr>
      </w:pPr>
      <w:bookmarkStart w:id="111" w:name="_Toc67292104"/>
      <w:bookmarkStart w:id="112" w:name="_Hlk67824277"/>
      <w:r w:rsidRPr="00D9502B">
        <w:rPr>
          <w:b/>
          <w:bCs/>
          <w:sz w:val="22"/>
          <w:szCs w:val="22"/>
        </w:rPr>
        <w:t>Obowiązki Zamawiającego</w:t>
      </w:r>
      <w:bookmarkEnd w:id="111"/>
      <w:r w:rsidR="00112408" w:rsidRPr="00D9502B">
        <w:rPr>
          <w:b/>
          <w:bCs/>
          <w:sz w:val="22"/>
          <w:szCs w:val="22"/>
        </w:rPr>
        <w:t>:</w:t>
      </w:r>
      <w:r w:rsidRPr="00D9502B">
        <w:rPr>
          <w:b/>
          <w:bCs/>
          <w:sz w:val="22"/>
          <w:szCs w:val="22"/>
        </w:rPr>
        <w:t xml:space="preserve"> </w:t>
      </w:r>
    </w:p>
    <w:p w14:paraId="78A5A4E8" w14:textId="77777777" w:rsidR="00B445F7" w:rsidRPr="00D9502B" w:rsidRDefault="00B445F7" w:rsidP="00B17DA5">
      <w:pPr>
        <w:pStyle w:val="Akapitzlist"/>
        <w:numPr>
          <w:ilvl w:val="0"/>
          <w:numId w:val="96"/>
        </w:numPr>
        <w:ind w:left="709"/>
        <w:jc w:val="both"/>
        <w:rPr>
          <w:b/>
          <w:sz w:val="22"/>
          <w:szCs w:val="22"/>
        </w:rPr>
      </w:pPr>
      <w:r w:rsidRPr="00D9502B">
        <w:rPr>
          <w:sz w:val="22"/>
          <w:szCs w:val="22"/>
        </w:rPr>
        <w:t xml:space="preserve">Nadzór nad prowadzonymi robotami będzie pełnił inspektor nadzoru wyznaczony przez Zamawiającego. </w:t>
      </w:r>
    </w:p>
    <w:p w14:paraId="05B4600E" w14:textId="77777777" w:rsidR="00B445F7" w:rsidRPr="00D9502B" w:rsidRDefault="00B445F7" w:rsidP="00B17DA5">
      <w:pPr>
        <w:pStyle w:val="Akapitzlist"/>
        <w:numPr>
          <w:ilvl w:val="0"/>
          <w:numId w:val="96"/>
        </w:numPr>
        <w:ind w:left="709"/>
        <w:jc w:val="both"/>
        <w:rPr>
          <w:sz w:val="22"/>
          <w:szCs w:val="22"/>
        </w:rPr>
      </w:pPr>
      <w:r w:rsidRPr="00D9502B">
        <w:rPr>
          <w:sz w:val="22"/>
          <w:szCs w:val="22"/>
        </w:rPr>
        <w:t>Udział w odbiorze oraz protokolarne potwierdzenie zakończenia realizacji przedmiotu umowy.</w:t>
      </w:r>
    </w:p>
    <w:p w14:paraId="73D5B1A7" w14:textId="53089993" w:rsidR="00B445F7" w:rsidRPr="00D9502B" w:rsidRDefault="00B445F7" w:rsidP="00B17DA5">
      <w:pPr>
        <w:pStyle w:val="Akapitzlist"/>
        <w:numPr>
          <w:ilvl w:val="0"/>
          <w:numId w:val="96"/>
        </w:numPr>
        <w:ind w:left="709"/>
        <w:jc w:val="both"/>
        <w:rPr>
          <w:sz w:val="22"/>
          <w:szCs w:val="22"/>
        </w:rPr>
      </w:pPr>
      <w:r w:rsidRPr="00D9502B">
        <w:rPr>
          <w:sz w:val="22"/>
          <w:szCs w:val="22"/>
        </w:rPr>
        <w:lastRenderedPageBreak/>
        <w:t>Zamawiający zapewnia nieodpłatne korzystanie przez pracowników Wykonawcy z systemu elektronicznej ewidencji czasu pracy oraz na wniosek Wykonawcy odpłatnie z łaźni, telefonu i punktu opatrunkowego na podstawie odrębnie zawartych umów zgodnie z Procedurą postępowania przy zawieraniu oraz realizacji Umów przychodowych.</w:t>
      </w:r>
    </w:p>
    <w:p w14:paraId="680D5930" w14:textId="77777777" w:rsidR="00B445F7" w:rsidRPr="00D9502B" w:rsidRDefault="00B445F7" w:rsidP="00B17DA5">
      <w:pPr>
        <w:pStyle w:val="Akapitzlist"/>
        <w:numPr>
          <w:ilvl w:val="0"/>
          <w:numId w:val="96"/>
        </w:numPr>
        <w:ind w:left="709"/>
        <w:jc w:val="both"/>
        <w:rPr>
          <w:sz w:val="22"/>
          <w:szCs w:val="22"/>
        </w:rPr>
      </w:pPr>
      <w:r w:rsidRPr="00D9502B">
        <w:rPr>
          <w:sz w:val="22"/>
          <w:szCs w:val="22"/>
        </w:rPr>
        <w:t xml:space="preserve">Przed rozpoczęciem wykonywania zadania pracownicy Wykonawcy zostaną odpłatnie przeszkoleni zgodnie z Zarządzeniem nr ZP/3/2020 Prezesa Zarządu PGG S.A. z dnia 23 stycznia 2020r. </w:t>
      </w:r>
    </w:p>
    <w:p w14:paraId="63237AA6" w14:textId="77777777" w:rsidR="00B445F7" w:rsidRPr="00D9502B" w:rsidRDefault="00B445F7" w:rsidP="00B17DA5">
      <w:pPr>
        <w:pStyle w:val="Akapitzlist"/>
        <w:numPr>
          <w:ilvl w:val="0"/>
          <w:numId w:val="96"/>
        </w:numPr>
        <w:ind w:left="709"/>
        <w:jc w:val="both"/>
        <w:rPr>
          <w:sz w:val="22"/>
          <w:szCs w:val="22"/>
        </w:rPr>
      </w:pPr>
      <w:r w:rsidRPr="00D9502B">
        <w:rPr>
          <w:sz w:val="22"/>
          <w:szCs w:val="22"/>
        </w:rPr>
        <w:t>Zamawiający udzieli Wykonawcy niezbędnej pełnej informacji o istniejącym ryzyku zawodowym w zakładzie Zamawiającego.</w:t>
      </w:r>
    </w:p>
    <w:p w14:paraId="23C28644" w14:textId="632527F1" w:rsidR="00B445F7" w:rsidRPr="00D9502B" w:rsidRDefault="00B445F7" w:rsidP="00B17DA5">
      <w:pPr>
        <w:pStyle w:val="Akapitzlist"/>
        <w:numPr>
          <w:ilvl w:val="0"/>
          <w:numId w:val="96"/>
        </w:numPr>
        <w:ind w:left="709"/>
        <w:jc w:val="both"/>
        <w:rPr>
          <w:b/>
          <w:bCs/>
          <w:sz w:val="22"/>
          <w:szCs w:val="22"/>
        </w:rPr>
      </w:pPr>
      <w:r w:rsidRPr="00D9502B">
        <w:rPr>
          <w:sz w:val="22"/>
          <w:szCs w:val="22"/>
        </w:rPr>
        <w:t>Zamawiający organizuje i zapewnia bezpieczeństwo przeciwpożarowe.</w:t>
      </w:r>
    </w:p>
    <w:p w14:paraId="2C287ED7" w14:textId="77777777" w:rsidR="00B445F7" w:rsidRPr="00D9502B" w:rsidRDefault="00B445F7" w:rsidP="00B17DA5">
      <w:pPr>
        <w:pStyle w:val="Akapitzlist"/>
        <w:numPr>
          <w:ilvl w:val="0"/>
          <w:numId w:val="96"/>
        </w:numPr>
        <w:ind w:left="709"/>
        <w:jc w:val="both"/>
        <w:rPr>
          <w:sz w:val="22"/>
          <w:szCs w:val="22"/>
        </w:rPr>
      </w:pPr>
      <w:r w:rsidRPr="00D9502B">
        <w:rPr>
          <w:sz w:val="22"/>
          <w:szCs w:val="22"/>
        </w:rPr>
        <w:t>W przypadku gdy pracownik Wykonawcy ulegnie wypadkowi, Zamawiający do czasu przejęcia dochodzenia wypadku przez służby BHP Wykonawcy zobowiązany jest zapewnić:</w:t>
      </w:r>
    </w:p>
    <w:p w14:paraId="2896DB8B" w14:textId="77777777" w:rsidR="00B445F7" w:rsidRPr="00D9502B" w:rsidRDefault="00B445F7" w:rsidP="00B17DA5">
      <w:pPr>
        <w:pStyle w:val="Akapitzlist"/>
        <w:numPr>
          <w:ilvl w:val="0"/>
          <w:numId w:val="97"/>
        </w:numPr>
        <w:ind w:left="1134"/>
        <w:jc w:val="both"/>
        <w:rPr>
          <w:sz w:val="22"/>
          <w:szCs w:val="22"/>
        </w:rPr>
      </w:pPr>
      <w:r w:rsidRPr="00D9502B">
        <w:rPr>
          <w:sz w:val="22"/>
          <w:szCs w:val="22"/>
        </w:rPr>
        <w:t>niezwłoczne zorganizowanie pierwszej pomocy dla poszkodowanego wraz z wydaniem wstępnej opinii lekarskiej i koniecznym transportem sanitarnym,</w:t>
      </w:r>
    </w:p>
    <w:p w14:paraId="3E712A61" w14:textId="77777777" w:rsidR="00B445F7" w:rsidRPr="00D9502B" w:rsidRDefault="00B445F7" w:rsidP="00B17DA5">
      <w:pPr>
        <w:pStyle w:val="Akapitzlist"/>
        <w:numPr>
          <w:ilvl w:val="0"/>
          <w:numId w:val="97"/>
        </w:numPr>
        <w:ind w:left="1134"/>
        <w:jc w:val="both"/>
        <w:rPr>
          <w:sz w:val="22"/>
          <w:szCs w:val="22"/>
        </w:rPr>
      </w:pPr>
      <w:r w:rsidRPr="00D9502B">
        <w:rPr>
          <w:sz w:val="22"/>
          <w:szCs w:val="22"/>
        </w:rPr>
        <w:t>zabezpieczenie miejsca, gdy wypadek miał miejsce poza rejonem pracy Wykonawcy,</w:t>
      </w:r>
    </w:p>
    <w:p w14:paraId="16739EA3" w14:textId="77777777" w:rsidR="00B445F7" w:rsidRPr="00D9502B" w:rsidRDefault="00B445F7" w:rsidP="00B17DA5">
      <w:pPr>
        <w:pStyle w:val="Akapitzlist"/>
        <w:numPr>
          <w:ilvl w:val="0"/>
          <w:numId w:val="97"/>
        </w:numPr>
        <w:ind w:left="1134"/>
        <w:jc w:val="both"/>
        <w:rPr>
          <w:sz w:val="22"/>
          <w:szCs w:val="22"/>
        </w:rPr>
      </w:pPr>
      <w:r w:rsidRPr="00D9502B">
        <w:rPr>
          <w:sz w:val="22"/>
          <w:szCs w:val="22"/>
        </w:rPr>
        <w:t>udostępnienie niezbędnych informacji i materiałów służbie BHP Wykonawcy.</w:t>
      </w:r>
    </w:p>
    <w:p w14:paraId="529EAB8F" w14:textId="6C998D0F" w:rsidR="00B445F7" w:rsidRPr="00D9502B" w:rsidRDefault="00B445F7" w:rsidP="00B17DA5">
      <w:pPr>
        <w:pStyle w:val="Akapitzlist"/>
        <w:numPr>
          <w:ilvl w:val="0"/>
          <w:numId w:val="96"/>
        </w:numPr>
        <w:ind w:left="709"/>
        <w:jc w:val="both"/>
        <w:rPr>
          <w:b/>
          <w:bCs/>
          <w:sz w:val="22"/>
          <w:szCs w:val="22"/>
        </w:rPr>
      </w:pPr>
      <w:r w:rsidRPr="00D9502B">
        <w:rPr>
          <w:sz w:val="22"/>
          <w:szCs w:val="22"/>
        </w:rPr>
        <w:t>Powyższa procedura w koniecznym zakresie dotyczyć będzie również pracowników Wykonawcy wymagających nagłej interwencji lekarskiej</w:t>
      </w:r>
    </w:p>
    <w:p w14:paraId="34D5F798" w14:textId="77777777" w:rsidR="007F268A" w:rsidRPr="00D9502B" w:rsidRDefault="007F268A" w:rsidP="007F268A">
      <w:pPr>
        <w:pStyle w:val="Akapitzlist"/>
        <w:jc w:val="both"/>
        <w:rPr>
          <w:b/>
          <w:bCs/>
          <w:sz w:val="22"/>
          <w:szCs w:val="22"/>
        </w:rPr>
      </w:pPr>
    </w:p>
    <w:p w14:paraId="0F8862A8" w14:textId="7B58C629" w:rsidR="007F268A" w:rsidRPr="00EB323C" w:rsidRDefault="007F268A" w:rsidP="00F76ED9">
      <w:pPr>
        <w:pStyle w:val="Akapitzlist"/>
        <w:numPr>
          <w:ilvl w:val="0"/>
          <w:numId w:val="32"/>
        </w:numPr>
        <w:jc w:val="both"/>
        <w:rPr>
          <w:sz w:val="22"/>
          <w:szCs w:val="22"/>
        </w:rPr>
      </w:pPr>
      <w:r w:rsidRPr="00D9502B">
        <w:rPr>
          <w:b/>
          <w:bCs/>
          <w:sz w:val="22"/>
          <w:szCs w:val="22"/>
        </w:rPr>
        <w:t xml:space="preserve">   </w:t>
      </w:r>
      <w:bookmarkStart w:id="113" w:name="_Hlk233611273"/>
      <w:bookmarkStart w:id="114" w:name="_Hlk233619468"/>
      <w:r w:rsidRPr="00D9502B">
        <w:rPr>
          <w:b/>
          <w:bCs/>
          <w:sz w:val="22"/>
          <w:szCs w:val="22"/>
        </w:rPr>
        <w:t>Obowiązki Stron związane z weryfikacją osób realizujących Umowę, wynikające z art. 11k ustawy z dnia 7 września 2007 r. o funkcjonowaniu górnictwa węgla kamiennego</w:t>
      </w:r>
      <w:r w:rsidR="00EB323C">
        <w:rPr>
          <w:b/>
          <w:bCs/>
          <w:sz w:val="22"/>
          <w:szCs w:val="22"/>
        </w:rPr>
        <w:t xml:space="preserve"> </w:t>
      </w:r>
      <w:r w:rsidR="00EB323C" w:rsidRPr="00EB323C">
        <w:rPr>
          <w:sz w:val="22"/>
          <w:szCs w:val="22"/>
        </w:rPr>
        <w:t>– nie dotyczy</w:t>
      </w:r>
    </w:p>
    <w:bookmarkEnd w:id="113"/>
    <w:bookmarkEnd w:id="114"/>
    <w:p w14:paraId="741E0C6B" w14:textId="77777777" w:rsidR="004B25CF" w:rsidRPr="00D9502B" w:rsidRDefault="004B25CF" w:rsidP="004B25CF">
      <w:pPr>
        <w:pStyle w:val="Akapitzlist"/>
        <w:jc w:val="both"/>
        <w:rPr>
          <w:b/>
          <w:bCs/>
          <w:sz w:val="22"/>
          <w:szCs w:val="22"/>
        </w:rPr>
      </w:pPr>
    </w:p>
    <w:p w14:paraId="06ADC81E" w14:textId="72C40E8F" w:rsidR="00360DA8" w:rsidRPr="00D9502B" w:rsidRDefault="00360DA8" w:rsidP="00F76ED9">
      <w:pPr>
        <w:pStyle w:val="Akapitzlist"/>
        <w:numPr>
          <w:ilvl w:val="0"/>
          <w:numId w:val="32"/>
        </w:numPr>
        <w:jc w:val="both"/>
        <w:rPr>
          <w:b/>
          <w:bCs/>
          <w:sz w:val="22"/>
          <w:szCs w:val="22"/>
        </w:rPr>
      </w:pPr>
      <w:r w:rsidRPr="00D9502B">
        <w:rPr>
          <w:b/>
          <w:bCs/>
          <w:sz w:val="22"/>
          <w:szCs w:val="22"/>
        </w:rPr>
        <w:t>Gwarancja i postępowanie reklamacyjne</w:t>
      </w:r>
      <w:r w:rsidR="00112408" w:rsidRPr="00D9502B">
        <w:rPr>
          <w:b/>
          <w:bCs/>
          <w:sz w:val="22"/>
          <w:szCs w:val="22"/>
        </w:rPr>
        <w:t>:</w:t>
      </w:r>
      <w:r w:rsidRPr="00D9502B">
        <w:rPr>
          <w:b/>
          <w:bCs/>
          <w:sz w:val="22"/>
          <w:szCs w:val="22"/>
        </w:rPr>
        <w:t xml:space="preserve"> </w:t>
      </w:r>
    </w:p>
    <w:p w14:paraId="4DA24150" w14:textId="77777777" w:rsidR="00B445F7" w:rsidRPr="00D9502B" w:rsidRDefault="00B445F7" w:rsidP="00B17DA5">
      <w:pPr>
        <w:pStyle w:val="Akapitzlist"/>
        <w:numPr>
          <w:ilvl w:val="0"/>
          <w:numId w:val="98"/>
        </w:numPr>
        <w:autoSpaceDE w:val="0"/>
        <w:autoSpaceDN w:val="0"/>
        <w:spacing w:after="120"/>
        <w:ind w:left="709"/>
        <w:jc w:val="both"/>
        <w:rPr>
          <w:bCs/>
          <w:sz w:val="22"/>
          <w:szCs w:val="22"/>
          <w:lang w:val="x-none" w:eastAsia="x-none"/>
        </w:rPr>
      </w:pPr>
      <w:r w:rsidRPr="00D9502B">
        <w:rPr>
          <w:bCs/>
          <w:sz w:val="22"/>
          <w:szCs w:val="22"/>
          <w:lang w:val="x-none" w:eastAsia="x-none"/>
        </w:rPr>
        <w:t xml:space="preserve">Wymagany okres gwarancji na wykonane roboty instalacyjne oraz zabudowane materiały i urządzenia </w:t>
      </w:r>
      <w:r w:rsidRPr="00D9502B">
        <w:rPr>
          <w:b/>
          <w:sz w:val="22"/>
          <w:szCs w:val="22"/>
          <w:lang w:val="x-none" w:eastAsia="x-none"/>
        </w:rPr>
        <w:t>co najmniej 24 miesiące</w:t>
      </w:r>
      <w:r w:rsidRPr="00D9502B">
        <w:rPr>
          <w:bCs/>
          <w:sz w:val="22"/>
          <w:szCs w:val="22"/>
          <w:lang w:val="x-none" w:eastAsia="x-none"/>
        </w:rPr>
        <w:t xml:space="preserve">. Gwarancja rozpoczyna się od daty potwierdzonej protokołem odbioru przedmiotu zamówienia, </w:t>
      </w:r>
      <w:r w:rsidRPr="00D9502B">
        <w:rPr>
          <w:bCs/>
          <w:sz w:val="22"/>
          <w:szCs w:val="22"/>
          <w:lang w:eastAsia="x-none"/>
        </w:rPr>
        <w:t>po jego zabudowie i uruchomieniu.</w:t>
      </w:r>
    </w:p>
    <w:p w14:paraId="64B06A75" w14:textId="77777777" w:rsidR="00B445F7" w:rsidRPr="00D9502B" w:rsidRDefault="00B445F7" w:rsidP="00B17DA5">
      <w:pPr>
        <w:pStyle w:val="Akapitzlist"/>
        <w:numPr>
          <w:ilvl w:val="0"/>
          <w:numId w:val="98"/>
        </w:numPr>
        <w:autoSpaceDE w:val="0"/>
        <w:autoSpaceDN w:val="0"/>
        <w:spacing w:after="120"/>
        <w:ind w:left="709"/>
        <w:jc w:val="both"/>
        <w:rPr>
          <w:bCs/>
          <w:sz w:val="22"/>
          <w:szCs w:val="22"/>
          <w:lang w:val="x-none" w:eastAsia="x-none"/>
        </w:rPr>
      </w:pPr>
      <w:r w:rsidRPr="00D9502B">
        <w:rPr>
          <w:bCs/>
          <w:sz w:val="22"/>
          <w:szCs w:val="22"/>
          <w:lang w:val="x-none" w:eastAsia="x-none"/>
        </w:rPr>
        <w:t>Okres gwarancji wydłuża się o czas wykonywania napraw gwarancyjnych.</w:t>
      </w:r>
    </w:p>
    <w:p w14:paraId="39DF7BEF" w14:textId="5EF106E2" w:rsidR="00B445F7" w:rsidRPr="00D9502B" w:rsidRDefault="00B445F7" w:rsidP="00B17DA5">
      <w:pPr>
        <w:pStyle w:val="Akapitzlist"/>
        <w:numPr>
          <w:ilvl w:val="0"/>
          <w:numId w:val="98"/>
        </w:numPr>
        <w:autoSpaceDE w:val="0"/>
        <w:autoSpaceDN w:val="0"/>
        <w:spacing w:after="120"/>
        <w:ind w:left="709"/>
        <w:jc w:val="both"/>
        <w:rPr>
          <w:b/>
          <w:bCs/>
          <w:sz w:val="22"/>
          <w:szCs w:val="22"/>
        </w:rPr>
      </w:pPr>
      <w:r w:rsidRPr="00D9502B">
        <w:rPr>
          <w:bCs/>
          <w:sz w:val="22"/>
          <w:szCs w:val="22"/>
          <w:lang w:val="x-none" w:eastAsia="x-none"/>
        </w:rPr>
        <w:t xml:space="preserve">W okresie gwarancji wymagany jest pełny zakres usług serwisowych, łącznie z zapewnieniem pełnego asortymentu części zamiennych, wraz z kosztami dojazdu i transportu części do kopalni. Czas reakcji od zgłoszenia usterki (potwierdzonego przesłaniem wezwania serwisowego w formie elektronicznej) do momentu przyjazdu serwisu nie powinien być dłuższy niż </w:t>
      </w:r>
      <w:r w:rsidRPr="00D9502B">
        <w:rPr>
          <w:b/>
          <w:sz w:val="22"/>
          <w:szCs w:val="22"/>
          <w:lang w:val="x-none" w:eastAsia="x-none"/>
        </w:rPr>
        <w:t>10 godzin</w:t>
      </w:r>
      <w:r w:rsidRPr="00D9502B">
        <w:rPr>
          <w:bCs/>
          <w:sz w:val="22"/>
          <w:szCs w:val="22"/>
          <w:lang w:val="x-none" w:eastAsia="x-none"/>
        </w:rPr>
        <w:t xml:space="preserve">, natomiast sam czas naprawy (usunięcia awarii) nie dłuższy niż </w:t>
      </w:r>
      <w:r w:rsidRPr="00D9502B">
        <w:rPr>
          <w:b/>
          <w:sz w:val="22"/>
          <w:szCs w:val="22"/>
          <w:lang w:val="x-none" w:eastAsia="x-none"/>
        </w:rPr>
        <w:t>8 godzin</w:t>
      </w:r>
      <w:r w:rsidRPr="00D9502B">
        <w:rPr>
          <w:bCs/>
          <w:sz w:val="22"/>
          <w:szCs w:val="22"/>
          <w:lang w:val="x-none" w:eastAsia="x-none"/>
        </w:rPr>
        <w:t xml:space="preserve"> od momentu przyjazdu serwisu w przypadku zagrożenia dla ruchu rozdzielnicy lub </w:t>
      </w:r>
      <w:r w:rsidRPr="00D9502B">
        <w:rPr>
          <w:b/>
          <w:sz w:val="22"/>
          <w:szCs w:val="22"/>
          <w:lang w:val="x-none" w:eastAsia="x-none"/>
        </w:rPr>
        <w:t>48 godzin</w:t>
      </w:r>
      <w:r w:rsidRPr="00D9502B">
        <w:rPr>
          <w:bCs/>
          <w:sz w:val="22"/>
          <w:szCs w:val="22"/>
          <w:lang w:val="x-none" w:eastAsia="x-none"/>
        </w:rPr>
        <w:t xml:space="preserve"> w pozostałych przypadkach. W uzasadnionych przypadkach naprawa będzie zrealizowana w innym wzajemnie uzgodnionym terminie.</w:t>
      </w:r>
    </w:p>
    <w:p w14:paraId="4C9277C1" w14:textId="77777777" w:rsidR="00360DA8" w:rsidRPr="00D9502B" w:rsidRDefault="00360DA8" w:rsidP="00A96B0E">
      <w:pPr>
        <w:jc w:val="both"/>
        <w:rPr>
          <w:color w:val="FF0000"/>
          <w:sz w:val="22"/>
          <w:szCs w:val="22"/>
        </w:rPr>
      </w:pPr>
    </w:p>
    <w:p w14:paraId="6B35DD1E" w14:textId="6D2A7702" w:rsidR="00553774" w:rsidRPr="00EB323C" w:rsidRDefault="007F63D9" w:rsidP="001F47E4">
      <w:pPr>
        <w:pStyle w:val="Akapitzlist"/>
        <w:numPr>
          <w:ilvl w:val="0"/>
          <w:numId w:val="32"/>
        </w:numPr>
        <w:ind w:left="709"/>
        <w:jc w:val="both"/>
        <w:rPr>
          <w:b/>
          <w:bCs/>
          <w:sz w:val="22"/>
          <w:szCs w:val="22"/>
        </w:rPr>
      </w:pPr>
      <w:bookmarkStart w:id="115" w:name="_Toc67292096"/>
      <w:bookmarkStart w:id="116" w:name="_Toc67292095"/>
      <w:bookmarkStart w:id="117" w:name="_Hlk67824301"/>
      <w:bookmarkEnd w:id="112"/>
      <w:r w:rsidRPr="00EB323C">
        <w:rPr>
          <w:b/>
          <w:bCs/>
          <w:sz w:val="22"/>
          <w:szCs w:val="22"/>
        </w:rPr>
        <w:t>Forma zatrudnienia osób realizujących zamówienie</w:t>
      </w:r>
      <w:bookmarkEnd w:id="115"/>
      <w:r w:rsidR="00112408" w:rsidRPr="00EB323C">
        <w:rPr>
          <w:b/>
          <w:bCs/>
          <w:sz w:val="22"/>
          <w:szCs w:val="22"/>
        </w:rPr>
        <w:t>:</w:t>
      </w:r>
      <w:r w:rsidR="00EB323C" w:rsidRPr="00EB323C">
        <w:rPr>
          <w:b/>
          <w:bCs/>
          <w:sz w:val="22"/>
          <w:szCs w:val="22"/>
        </w:rPr>
        <w:t xml:space="preserve"> </w:t>
      </w:r>
      <w:r w:rsidR="00EB323C">
        <w:rPr>
          <w:b/>
          <w:bCs/>
          <w:sz w:val="22"/>
          <w:szCs w:val="22"/>
        </w:rPr>
        <w:t>z</w:t>
      </w:r>
      <w:r w:rsidR="00553774" w:rsidRPr="00EB323C">
        <w:rPr>
          <w:sz w:val="22"/>
          <w:szCs w:val="22"/>
        </w:rPr>
        <w:t>godnie z obowiązującymi przepisami prawa</w:t>
      </w:r>
      <w:r w:rsidR="00EB323C">
        <w:rPr>
          <w:sz w:val="22"/>
          <w:szCs w:val="22"/>
        </w:rPr>
        <w:t>.</w:t>
      </w:r>
    </w:p>
    <w:p w14:paraId="3B0B743A" w14:textId="77777777" w:rsidR="007F63D9" w:rsidRPr="00D9502B" w:rsidRDefault="007F63D9" w:rsidP="007F63D9">
      <w:pPr>
        <w:jc w:val="both"/>
        <w:rPr>
          <w:b/>
          <w:bCs/>
          <w:sz w:val="22"/>
          <w:szCs w:val="22"/>
        </w:rPr>
      </w:pPr>
    </w:p>
    <w:p w14:paraId="219434BB" w14:textId="5D3C545D" w:rsidR="001B50F3" w:rsidRPr="00D9502B" w:rsidRDefault="001F655F" w:rsidP="00F76ED9">
      <w:pPr>
        <w:pStyle w:val="Akapitzlist"/>
        <w:numPr>
          <w:ilvl w:val="0"/>
          <w:numId w:val="32"/>
        </w:numPr>
        <w:jc w:val="both"/>
        <w:rPr>
          <w:b/>
          <w:bCs/>
          <w:sz w:val="22"/>
          <w:szCs w:val="22"/>
        </w:rPr>
      </w:pPr>
      <w:r w:rsidRPr="00D9502B">
        <w:rPr>
          <w:b/>
          <w:bCs/>
          <w:sz w:val="22"/>
          <w:szCs w:val="22"/>
        </w:rPr>
        <w:t xml:space="preserve">Świadczenia Zamawiającego na rzecz </w:t>
      </w:r>
      <w:r w:rsidR="00DB4D9E" w:rsidRPr="00D9502B">
        <w:rPr>
          <w:b/>
          <w:bCs/>
          <w:sz w:val="22"/>
          <w:szCs w:val="22"/>
        </w:rPr>
        <w:t>Wykonawcy</w:t>
      </w:r>
      <w:r w:rsidRPr="00D9502B">
        <w:rPr>
          <w:b/>
          <w:bCs/>
          <w:sz w:val="22"/>
          <w:szCs w:val="22"/>
        </w:rPr>
        <w:t xml:space="preserve"> w związku z realizacją zamówienia</w:t>
      </w:r>
      <w:bookmarkEnd w:id="116"/>
      <w:r w:rsidR="00112408" w:rsidRPr="00D9502B">
        <w:rPr>
          <w:b/>
          <w:bCs/>
          <w:sz w:val="22"/>
          <w:szCs w:val="22"/>
        </w:rPr>
        <w:t>:</w:t>
      </w:r>
      <w:r w:rsidRPr="00D9502B">
        <w:rPr>
          <w:b/>
          <w:bCs/>
          <w:sz w:val="22"/>
          <w:szCs w:val="22"/>
        </w:rPr>
        <w:t xml:space="preserve"> </w:t>
      </w:r>
    </w:p>
    <w:p w14:paraId="4DB7A593" w14:textId="77777777" w:rsidR="001B50F3" w:rsidRPr="00D9502B" w:rsidRDefault="001B50F3" w:rsidP="001B50F3">
      <w:pPr>
        <w:pStyle w:val="Akapitzlist"/>
        <w:ind w:left="284"/>
        <w:jc w:val="both"/>
        <w:rPr>
          <w:sz w:val="22"/>
          <w:szCs w:val="22"/>
        </w:rPr>
      </w:pPr>
      <w:bookmarkStart w:id="118" w:name="_Hlk82764309"/>
    </w:p>
    <w:p w14:paraId="1957E8B9" w14:textId="08F8FD8D" w:rsidR="001B50F3" w:rsidRPr="00D9502B" w:rsidRDefault="001B50F3" w:rsidP="00F76ED9">
      <w:pPr>
        <w:pStyle w:val="Akapitzlist"/>
        <w:numPr>
          <w:ilvl w:val="0"/>
          <w:numId w:val="33"/>
        </w:numPr>
        <w:jc w:val="both"/>
        <w:rPr>
          <w:b/>
          <w:bCs/>
          <w:sz w:val="22"/>
          <w:szCs w:val="22"/>
        </w:rPr>
      </w:pPr>
      <w:r w:rsidRPr="00D9502B">
        <w:rPr>
          <w:bCs/>
          <w:sz w:val="22"/>
          <w:szCs w:val="22"/>
        </w:rPr>
        <w:t xml:space="preserve">Realizacja przedmiotowego zamówienia </w:t>
      </w:r>
      <w:r w:rsidRPr="00EB323C">
        <w:rPr>
          <w:bCs/>
          <w:sz w:val="22"/>
          <w:szCs w:val="22"/>
        </w:rPr>
        <w:t xml:space="preserve">wymaga odpłatnego </w:t>
      </w:r>
      <w:r w:rsidRPr="00D9502B">
        <w:rPr>
          <w:bCs/>
          <w:sz w:val="22"/>
          <w:szCs w:val="22"/>
        </w:rPr>
        <w:t>korzystania ze składników majątku Zamawiającego lub świadczenia usług bądź wydania materiałów niezbędnych do wykonania zamówienia.</w:t>
      </w:r>
      <w:r w:rsidRPr="00D9502B">
        <w:rPr>
          <w:sz w:val="22"/>
          <w:szCs w:val="22"/>
        </w:rPr>
        <w:t xml:space="preserve"> </w:t>
      </w:r>
    </w:p>
    <w:p w14:paraId="5C87BF65" w14:textId="77777777" w:rsidR="001B50F3" w:rsidRPr="00D9502B" w:rsidRDefault="001B50F3" w:rsidP="001B50F3">
      <w:pPr>
        <w:pStyle w:val="Akapitzlist"/>
        <w:jc w:val="both"/>
        <w:rPr>
          <w:b/>
          <w:bCs/>
          <w:sz w:val="22"/>
          <w:szCs w:val="22"/>
        </w:rPr>
      </w:pPr>
    </w:p>
    <w:p w14:paraId="7FACC3A3" w14:textId="2936C331" w:rsidR="001B50F3" w:rsidRPr="00D9502B" w:rsidRDefault="006B0420" w:rsidP="00F76ED9">
      <w:pPr>
        <w:numPr>
          <w:ilvl w:val="0"/>
          <w:numId w:val="33"/>
        </w:numPr>
        <w:ind w:hanging="436"/>
        <w:jc w:val="both"/>
        <w:rPr>
          <w:sz w:val="22"/>
          <w:szCs w:val="22"/>
        </w:rPr>
      </w:pPr>
      <w:r w:rsidRPr="00D9502B">
        <w:rPr>
          <w:sz w:val="22"/>
          <w:szCs w:val="22"/>
        </w:rPr>
        <w:t>Zamawiający</w:t>
      </w:r>
      <w:r w:rsidR="001B50F3" w:rsidRPr="00D9502B">
        <w:rPr>
          <w:sz w:val="22"/>
          <w:szCs w:val="22"/>
        </w:rPr>
        <w:t xml:space="preserve"> zapewnia dostęp do świadczeń wskazanych poniżej.</w:t>
      </w:r>
      <w:r w:rsidR="001B50F3" w:rsidRPr="00D9502B">
        <w:rPr>
          <w:color w:val="FF0000"/>
          <w:sz w:val="22"/>
          <w:szCs w:val="22"/>
        </w:rPr>
        <w:t xml:space="preserve">   </w:t>
      </w:r>
    </w:p>
    <w:p w14:paraId="21DA4804" w14:textId="1F3E470F" w:rsidR="001B50F3" w:rsidRPr="00D9502B" w:rsidRDefault="001B50F3" w:rsidP="001B50F3">
      <w:pPr>
        <w:ind w:left="720"/>
        <w:jc w:val="both"/>
        <w:rPr>
          <w:sz w:val="22"/>
          <w:szCs w:val="22"/>
        </w:rPr>
      </w:pPr>
      <w:r w:rsidRPr="00D9502B">
        <w:rPr>
          <w:sz w:val="22"/>
          <w:szCs w:val="22"/>
        </w:rPr>
        <w:t xml:space="preserve">Pod pojęciem wzajemnych świadczeń należy rozumieć usługi świadczone przez Zamawiającego na rzecz </w:t>
      </w:r>
      <w:r w:rsidR="00DB4D9E" w:rsidRPr="00D9502B">
        <w:rPr>
          <w:sz w:val="22"/>
          <w:szCs w:val="22"/>
        </w:rPr>
        <w:t>Wykonawcy</w:t>
      </w:r>
      <w:r w:rsidRPr="00D9502B">
        <w:rPr>
          <w:sz w:val="22"/>
          <w:szCs w:val="22"/>
        </w:rPr>
        <w:t xml:space="preserve"> a obejmujące swym zakresem:</w:t>
      </w:r>
    </w:p>
    <w:p w14:paraId="4E098869" w14:textId="09B5276A" w:rsidR="001B50F3" w:rsidRPr="005765A0" w:rsidRDefault="001B50F3" w:rsidP="00F76ED9">
      <w:pPr>
        <w:pStyle w:val="Akapitzlist"/>
        <w:numPr>
          <w:ilvl w:val="0"/>
          <w:numId w:val="34"/>
        </w:numPr>
        <w:spacing w:after="120"/>
        <w:ind w:left="993" w:hanging="284"/>
        <w:jc w:val="both"/>
        <w:rPr>
          <w:sz w:val="22"/>
          <w:szCs w:val="22"/>
        </w:rPr>
      </w:pPr>
      <w:r w:rsidRPr="00D9502B">
        <w:rPr>
          <w:sz w:val="22"/>
          <w:szCs w:val="22"/>
        </w:rPr>
        <w:t>usługi łaźni, lampowni oraz usług szkolenia pracowników –</w:t>
      </w:r>
      <w:r w:rsidRPr="005765A0">
        <w:rPr>
          <w:sz w:val="22"/>
          <w:szCs w:val="22"/>
        </w:rPr>
        <w:t>odpłatnie</w:t>
      </w:r>
    </w:p>
    <w:p w14:paraId="5EC2FE82" w14:textId="28A25641" w:rsidR="001B50F3" w:rsidRPr="005765A0" w:rsidRDefault="001B50F3" w:rsidP="00F76ED9">
      <w:pPr>
        <w:pStyle w:val="Akapitzlist"/>
        <w:numPr>
          <w:ilvl w:val="0"/>
          <w:numId w:val="34"/>
        </w:numPr>
        <w:spacing w:after="120"/>
        <w:ind w:left="993" w:hanging="284"/>
        <w:jc w:val="both"/>
        <w:rPr>
          <w:sz w:val="22"/>
          <w:szCs w:val="22"/>
        </w:rPr>
      </w:pPr>
      <w:r w:rsidRPr="005765A0">
        <w:rPr>
          <w:sz w:val="22"/>
          <w:szCs w:val="22"/>
        </w:rPr>
        <w:t>usługi łączności telefonicznej - odpłatnie</w:t>
      </w:r>
    </w:p>
    <w:p w14:paraId="18B9105C" w14:textId="461182B7" w:rsidR="001B50F3" w:rsidRPr="00D9502B" w:rsidRDefault="008616AB" w:rsidP="00F76ED9">
      <w:pPr>
        <w:pStyle w:val="Akapitzlist"/>
        <w:numPr>
          <w:ilvl w:val="0"/>
          <w:numId w:val="33"/>
        </w:numPr>
        <w:rPr>
          <w:sz w:val="22"/>
          <w:szCs w:val="22"/>
          <w:lang w:eastAsia="zh-CN"/>
        </w:rPr>
      </w:pPr>
      <w:r w:rsidRPr="00D9502B">
        <w:rPr>
          <w:sz w:val="22"/>
          <w:szCs w:val="22"/>
          <w:lang w:eastAsia="zh-CN"/>
        </w:rPr>
        <w:t>Wykonawca</w:t>
      </w:r>
      <w:r w:rsidR="001B50F3" w:rsidRPr="00D9502B">
        <w:rPr>
          <w:sz w:val="22"/>
          <w:szCs w:val="22"/>
          <w:lang w:eastAsia="zh-CN"/>
        </w:rPr>
        <w:t xml:space="preserve"> zobowiązany jest do złożenia, po otrzymaniu zawiadomienia o wyborze jego oferty, lecz nie później niż do dnia rozpoczęcia realizacji zamówienia (wejścia na teren PGG), podpisanego zapotrzebowania na  (wzajemne) świadczenia Zamawiającego, zgodnie ze </w:t>
      </w:r>
      <w:r w:rsidR="001B50F3" w:rsidRPr="00D9502B">
        <w:rPr>
          <w:sz w:val="22"/>
          <w:szCs w:val="22"/>
          <w:lang w:eastAsia="zh-CN"/>
        </w:rPr>
        <w:lastRenderedPageBreak/>
        <w:t xml:space="preserve">wzorem stanowiącym </w:t>
      </w:r>
      <w:r w:rsidR="001B50F3" w:rsidRPr="00D9502B">
        <w:rPr>
          <w:b/>
          <w:bCs/>
          <w:sz w:val="22"/>
          <w:szCs w:val="22"/>
          <w:lang w:eastAsia="zh-CN"/>
        </w:rPr>
        <w:t>Załącznik nr 1</w:t>
      </w:r>
      <w:r w:rsidR="002E4F64" w:rsidRPr="00D9502B">
        <w:rPr>
          <w:b/>
          <w:bCs/>
          <w:sz w:val="22"/>
          <w:szCs w:val="22"/>
          <w:lang w:eastAsia="zh-CN"/>
        </w:rPr>
        <w:t>.1</w:t>
      </w:r>
      <w:r w:rsidR="001B50F3" w:rsidRPr="00D9502B">
        <w:rPr>
          <w:b/>
          <w:bCs/>
          <w:sz w:val="22"/>
          <w:szCs w:val="22"/>
          <w:lang w:eastAsia="zh-CN"/>
        </w:rPr>
        <w:t xml:space="preserve"> do SWZ - </w:t>
      </w:r>
      <w:r w:rsidR="001B50F3" w:rsidRPr="00D9502B">
        <w:rPr>
          <w:sz w:val="22"/>
          <w:szCs w:val="22"/>
          <w:lang w:eastAsia="zh-CN"/>
        </w:rPr>
        <w:t>dostępny pod adresem</w:t>
      </w:r>
      <w:r w:rsidR="00E1327A" w:rsidRPr="00D9502B">
        <w:rPr>
          <w:sz w:val="22"/>
          <w:szCs w:val="22"/>
          <w:lang w:eastAsia="zh-CN"/>
        </w:rPr>
        <w:t>:</w:t>
      </w:r>
      <w:r w:rsidR="001B50F3" w:rsidRPr="00D9502B">
        <w:rPr>
          <w:sz w:val="22"/>
          <w:szCs w:val="22"/>
          <w:lang w:eastAsia="zh-CN"/>
        </w:rPr>
        <w:t xml:space="preserve"> </w:t>
      </w:r>
      <w:hyperlink r:id="rId19" w:history="1">
        <w:r w:rsidR="003F145A" w:rsidRPr="00D9502B">
          <w:rPr>
            <w:rStyle w:val="Hipercze"/>
            <w:sz w:val="22"/>
            <w:szCs w:val="22"/>
            <w:lang w:eastAsia="zh-CN"/>
          </w:rPr>
          <w:t>https://pgg.pl/przetargi/informacje-i-dokumenty/dokumenty-procesu-zakupowego</w:t>
        </w:r>
      </w:hyperlink>
      <w:r w:rsidR="003F145A" w:rsidRPr="00D9502B">
        <w:rPr>
          <w:sz w:val="22"/>
          <w:szCs w:val="22"/>
          <w:lang w:eastAsia="zh-CN"/>
        </w:rPr>
        <w:t xml:space="preserve"> </w:t>
      </w:r>
    </w:p>
    <w:p w14:paraId="0EB55E82" w14:textId="143BDB43" w:rsidR="001B50F3" w:rsidRPr="00D9502B" w:rsidRDefault="001B50F3" w:rsidP="00F76ED9">
      <w:pPr>
        <w:pStyle w:val="Akapitzlist"/>
        <w:numPr>
          <w:ilvl w:val="0"/>
          <w:numId w:val="33"/>
        </w:numPr>
        <w:rPr>
          <w:sz w:val="22"/>
          <w:szCs w:val="22"/>
        </w:rPr>
      </w:pPr>
      <w:r w:rsidRPr="00D9502B">
        <w:rPr>
          <w:sz w:val="22"/>
          <w:szCs w:val="22"/>
          <w:lang w:eastAsia="zh-CN"/>
        </w:rPr>
        <w:t xml:space="preserve">W przypadku braku konieczności świadczenia usług/dostaw </w:t>
      </w:r>
      <w:r w:rsidR="008616AB" w:rsidRPr="00D9502B">
        <w:rPr>
          <w:sz w:val="22"/>
          <w:szCs w:val="22"/>
          <w:lang w:eastAsia="zh-CN"/>
        </w:rPr>
        <w:t>Wykonawca</w:t>
      </w:r>
      <w:r w:rsidRPr="00D9502B">
        <w:rPr>
          <w:sz w:val="22"/>
          <w:szCs w:val="22"/>
          <w:lang w:eastAsia="zh-CN"/>
        </w:rPr>
        <w:t xml:space="preserve"> zobowiązany jest do złożenia, niezwłocznie po otrzymaniu zawiadomienia o wyborze jego oferty, lecz nie później niż do dnia podpisania umowy, podpisanego oświadczenia o niekorzystaniu ze wzajemnych świadczeń. zgodnie ze wzorem stanowiącym </w:t>
      </w:r>
      <w:r w:rsidRPr="00D9502B">
        <w:rPr>
          <w:b/>
          <w:bCs/>
          <w:sz w:val="22"/>
          <w:szCs w:val="22"/>
          <w:lang w:eastAsia="zh-CN"/>
        </w:rPr>
        <w:t xml:space="preserve">Załącznik nr </w:t>
      </w:r>
      <w:r w:rsidR="002E4F64" w:rsidRPr="00D9502B">
        <w:rPr>
          <w:b/>
          <w:bCs/>
          <w:sz w:val="22"/>
          <w:szCs w:val="22"/>
          <w:lang w:eastAsia="zh-CN"/>
        </w:rPr>
        <w:t xml:space="preserve">1.2 </w:t>
      </w:r>
      <w:r w:rsidRPr="00D9502B">
        <w:rPr>
          <w:b/>
          <w:bCs/>
          <w:sz w:val="22"/>
          <w:szCs w:val="22"/>
          <w:lang w:eastAsia="zh-CN"/>
        </w:rPr>
        <w:t xml:space="preserve">do SWZ - </w:t>
      </w:r>
      <w:r w:rsidRPr="00D9502B">
        <w:rPr>
          <w:sz w:val="22"/>
          <w:szCs w:val="22"/>
          <w:lang w:eastAsia="zh-CN"/>
        </w:rPr>
        <w:t>dostępny pod adresem</w:t>
      </w:r>
      <w:r w:rsidR="00E1327A" w:rsidRPr="00D9502B">
        <w:rPr>
          <w:sz w:val="22"/>
          <w:szCs w:val="22"/>
          <w:lang w:eastAsia="zh-CN"/>
        </w:rPr>
        <w:t>:</w:t>
      </w:r>
      <w:r w:rsidR="00E1327A" w:rsidRPr="00D9502B">
        <w:rPr>
          <w:sz w:val="22"/>
          <w:szCs w:val="22"/>
        </w:rPr>
        <w:t xml:space="preserve"> </w:t>
      </w:r>
      <w:hyperlink r:id="rId20" w:history="1">
        <w:r w:rsidR="003F145A" w:rsidRPr="00D9502B">
          <w:rPr>
            <w:rStyle w:val="Hipercze"/>
            <w:sz w:val="22"/>
            <w:szCs w:val="22"/>
          </w:rPr>
          <w:t>https://pgg.pl/przetargi/informacje-i-dokumenty/dokumenty-procesu-zakupowego</w:t>
        </w:r>
      </w:hyperlink>
      <w:r w:rsidR="003F145A" w:rsidRPr="00D9502B">
        <w:rPr>
          <w:sz w:val="22"/>
          <w:szCs w:val="22"/>
        </w:rPr>
        <w:t xml:space="preserve"> </w:t>
      </w:r>
      <w:r w:rsidRPr="00D9502B">
        <w:rPr>
          <w:sz w:val="22"/>
          <w:szCs w:val="22"/>
          <w:lang w:eastAsia="zh-CN"/>
        </w:rPr>
        <w:t xml:space="preserve"> </w:t>
      </w:r>
    </w:p>
    <w:p w14:paraId="6F56C6B2" w14:textId="25B62772" w:rsidR="003F145A" w:rsidRPr="00D9502B" w:rsidRDefault="001B50F3" w:rsidP="00F76ED9">
      <w:pPr>
        <w:pStyle w:val="Akapitzlist"/>
        <w:numPr>
          <w:ilvl w:val="0"/>
          <w:numId w:val="33"/>
        </w:numPr>
        <w:rPr>
          <w:sz w:val="22"/>
          <w:szCs w:val="22"/>
        </w:rPr>
      </w:pPr>
      <w:r w:rsidRPr="00D9502B">
        <w:rPr>
          <w:sz w:val="22"/>
          <w:szCs w:val="22"/>
        </w:rPr>
        <w:t xml:space="preserve">Zakres i cennik odpłatnych usług świadczonych przez Zamawiającego na rzecz </w:t>
      </w:r>
      <w:r w:rsidR="00DB4D9E" w:rsidRPr="00D9502B">
        <w:rPr>
          <w:sz w:val="22"/>
          <w:szCs w:val="22"/>
        </w:rPr>
        <w:t>Wykonawcy</w:t>
      </w:r>
      <w:r w:rsidRPr="00D9502B">
        <w:rPr>
          <w:sz w:val="22"/>
          <w:szCs w:val="22"/>
        </w:rPr>
        <w:t xml:space="preserve"> oraz wzór umowy przychodowej są dostępne pod adresem</w:t>
      </w:r>
      <w:r w:rsidR="00E1327A" w:rsidRPr="00D9502B">
        <w:rPr>
          <w:sz w:val="22"/>
          <w:szCs w:val="22"/>
        </w:rPr>
        <w:t>:</w:t>
      </w:r>
      <w:r w:rsidRPr="00D9502B">
        <w:rPr>
          <w:sz w:val="22"/>
          <w:szCs w:val="22"/>
        </w:rPr>
        <w:t xml:space="preserve"> </w:t>
      </w:r>
      <w:hyperlink r:id="rId21" w:history="1">
        <w:r w:rsidR="003F145A" w:rsidRPr="00D9502B">
          <w:rPr>
            <w:rStyle w:val="Hipercze"/>
            <w:sz w:val="22"/>
            <w:szCs w:val="22"/>
          </w:rPr>
          <w:t>https://pgg.pl/przetargi/informacje-i-dokumenty/dokumenty-procesu-zakupowego</w:t>
        </w:r>
      </w:hyperlink>
      <w:r w:rsidR="003F145A" w:rsidRPr="00D9502B">
        <w:rPr>
          <w:sz w:val="22"/>
          <w:szCs w:val="22"/>
        </w:rPr>
        <w:t xml:space="preserve"> </w:t>
      </w:r>
    </w:p>
    <w:p w14:paraId="5430EFC4" w14:textId="6F1191DF" w:rsidR="001B50F3" w:rsidRPr="00D9502B" w:rsidRDefault="008616AB" w:rsidP="00F76ED9">
      <w:pPr>
        <w:numPr>
          <w:ilvl w:val="0"/>
          <w:numId w:val="33"/>
        </w:numPr>
        <w:ind w:hanging="436"/>
        <w:jc w:val="both"/>
        <w:rPr>
          <w:sz w:val="22"/>
          <w:szCs w:val="22"/>
        </w:rPr>
      </w:pPr>
      <w:r w:rsidRPr="00D9502B">
        <w:rPr>
          <w:sz w:val="22"/>
          <w:szCs w:val="22"/>
        </w:rPr>
        <w:t>Wykonawca</w:t>
      </w:r>
      <w:r w:rsidR="001B50F3" w:rsidRPr="00D9502B">
        <w:rPr>
          <w:sz w:val="22"/>
          <w:szCs w:val="22"/>
        </w:rPr>
        <w:t xml:space="preserve"> zobowiązany jest do zawarcia umowy przychodowej regulującej zasady świadczenia przez Zamawiającego wzajemnych usług na rzecz pracowników </w:t>
      </w:r>
      <w:r w:rsidR="00DB4D9E" w:rsidRPr="00D9502B">
        <w:rPr>
          <w:sz w:val="22"/>
          <w:szCs w:val="22"/>
        </w:rPr>
        <w:t>Wykonawcy</w:t>
      </w:r>
      <w:r w:rsidR="001B50F3" w:rsidRPr="00D9502B">
        <w:rPr>
          <w:sz w:val="22"/>
          <w:szCs w:val="22"/>
        </w:rPr>
        <w:t xml:space="preserve">, niezbędnych do wykonania zamówienia, chyba że posiada już zawartą umowę przychodową z terminem obowiązywania na czas realizacji zamówienia. </w:t>
      </w:r>
    </w:p>
    <w:p w14:paraId="746B0BBD" w14:textId="2022937D" w:rsidR="001B50F3" w:rsidRPr="00D9502B" w:rsidRDefault="001B50F3" w:rsidP="001B50F3">
      <w:pPr>
        <w:ind w:left="720"/>
        <w:jc w:val="both"/>
        <w:rPr>
          <w:sz w:val="22"/>
          <w:szCs w:val="22"/>
        </w:rPr>
      </w:pPr>
      <w:r w:rsidRPr="00D9502B">
        <w:rPr>
          <w:sz w:val="22"/>
          <w:szCs w:val="22"/>
        </w:rPr>
        <w:t xml:space="preserve">W przypadku zawarcia umowy kosztowej z Konsorcjum – odrębne umowy przychodowe zawiera się wyłącznie z tymi uczestnikami konsorcjum, którzy faktycznie realizują zamówienie na terenie </w:t>
      </w:r>
      <w:r w:rsidR="004B25CF" w:rsidRPr="00D9502B">
        <w:rPr>
          <w:sz w:val="22"/>
          <w:szCs w:val="22"/>
        </w:rPr>
        <w:t>Oddziału PGG</w:t>
      </w:r>
      <w:r w:rsidRPr="00D9502B">
        <w:rPr>
          <w:sz w:val="22"/>
          <w:szCs w:val="22"/>
        </w:rPr>
        <w:t>. W przypadku realizacji umowy kosztowej z udziałem pod</w:t>
      </w:r>
      <w:r w:rsidR="006E5FB0" w:rsidRPr="00D9502B">
        <w:rPr>
          <w:sz w:val="22"/>
          <w:szCs w:val="22"/>
        </w:rPr>
        <w:t>w</w:t>
      </w:r>
      <w:r w:rsidR="008616AB" w:rsidRPr="00D9502B">
        <w:rPr>
          <w:sz w:val="22"/>
          <w:szCs w:val="22"/>
        </w:rPr>
        <w:t>ykonawców</w:t>
      </w:r>
      <w:r w:rsidRPr="00D9502B">
        <w:rPr>
          <w:sz w:val="22"/>
          <w:szCs w:val="22"/>
        </w:rPr>
        <w:t xml:space="preserve"> zawarcie umowy przychodowej z podwykonawcą następuje na pisemny wniosek </w:t>
      </w:r>
      <w:r w:rsidR="00DB4D9E" w:rsidRPr="00D9502B">
        <w:rPr>
          <w:sz w:val="22"/>
          <w:szCs w:val="22"/>
        </w:rPr>
        <w:t>Wykonawcy</w:t>
      </w:r>
      <w:r w:rsidRPr="00D9502B">
        <w:rPr>
          <w:sz w:val="22"/>
          <w:szCs w:val="22"/>
        </w:rPr>
        <w:t xml:space="preserve">. </w:t>
      </w:r>
    </w:p>
    <w:p w14:paraId="49AE542F" w14:textId="16B87503" w:rsidR="001B50F3" w:rsidRPr="00D9502B" w:rsidRDefault="001B50F3" w:rsidP="00F76ED9">
      <w:pPr>
        <w:numPr>
          <w:ilvl w:val="0"/>
          <w:numId w:val="33"/>
        </w:numPr>
        <w:ind w:hanging="436"/>
        <w:jc w:val="both"/>
        <w:rPr>
          <w:sz w:val="22"/>
          <w:szCs w:val="22"/>
        </w:rPr>
      </w:pPr>
      <w:r w:rsidRPr="00D9502B">
        <w:rPr>
          <w:sz w:val="22"/>
          <w:szCs w:val="22"/>
        </w:rPr>
        <w:t>Odzież roboczą, odzież ochronną, środki ochrony indywidualnej (poza półmaskami filtrującymi kl. P</w:t>
      </w:r>
      <w:r w:rsidR="00CC683E" w:rsidRPr="00D9502B">
        <w:rPr>
          <w:sz w:val="22"/>
          <w:szCs w:val="22"/>
        </w:rPr>
        <w:t>2 jednorazowego</w:t>
      </w:r>
      <w:r w:rsidRPr="00D9502B">
        <w:rPr>
          <w:sz w:val="22"/>
          <w:szCs w:val="22"/>
        </w:rPr>
        <w:t xml:space="preserve"> użytku i/lub półmaskami filtrującymi kl. P3 jednorazowego użytku oraz zatyczkami do uszu, które zostaną wkalkulowane w cenę świadczenia wzajemnych usług na rzecz pracowników </w:t>
      </w:r>
      <w:r w:rsidR="00DB4D9E" w:rsidRPr="00D9502B">
        <w:rPr>
          <w:sz w:val="22"/>
          <w:szCs w:val="22"/>
        </w:rPr>
        <w:t>Wykonawcy</w:t>
      </w:r>
      <w:r w:rsidRPr="00D9502B">
        <w:rPr>
          <w:sz w:val="22"/>
          <w:szCs w:val="22"/>
        </w:rPr>
        <w:t xml:space="preserve">) oraz narzędzia pracy zapewnia </w:t>
      </w:r>
      <w:r w:rsidR="008616AB" w:rsidRPr="00D9502B">
        <w:rPr>
          <w:sz w:val="22"/>
          <w:szCs w:val="22"/>
        </w:rPr>
        <w:t>Wykonawca</w:t>
      </w:r>
      <w:r w:rsidRPr="00D9502B">
        <w:rPr>
          <w:sz w:val="22"/>
          <w:szCs w:val="22"/>
        </w:rPr>
        <w:t>. Winne być one zgodne z aktualnie obowiązującymi przepisami w tym zakresie.</w:t>
      </w:r>
    </w:p>
    <w:bookmarkEnd w:id="118"/>
    <w:p w14:paraId="3FE07919" w14:textId="77777777" w:rsidR="001B50F3" w:rsidRPr="00D9502B" w:rsidRDefault="001B50F3" w:rsidP="001B50F3">
      <w:pPr>
        <w:ind w:left="720"/>
        <w:jc w:val="both"/>
        <w:rPr>
          <w:sz w:val="22"/>
          <w:szCs w:val="22"/>
          <w:highlight w:val="green"/>
        </w:rPr>
      </w:pPr>
    </w:p>
    <w:bookmarkEnd w:id="117"/>
    <w:p w14:paraId="56FFAFF3" w14:textId="5BAFA125" w:rsidR="00602FAA" w:rsidRPr="00D9502B" w:rsidRDefault="00602FAA" w:rsidP="004B25CF">
      <w:pPr>
        <w:jc w:val="both"/>
        <w:rPr>
          <w:b/>
          <w:bCs/>
          <w:color w:val="4472C4" w:themeColor="accent1"/>
          <w:sz w:val="22"/>
          <w:szCs w:val="22"/>
        </w:rPr>
      </w:pPr>
    </w:p>
    <w:p w14:paraId="1CBECB55" w14:textId="50886B0E" w:rsidR="00AC4DB5" w:rsidRPr="00D9502B" w:rsidRDefault="00AC4DB5">
      <w:pPr>
        <w:spacing w:after="160" w:line="259" w:lineRule="auto"/>
        <w:rPr>
          <w:rFonts w:eastAsiaTheme="majorEastAsia"/>
          <w:b/>
          <w:bCs/>
          <w:color w:val="2F5496" w:themeColor="accent1" w:themeShade="BF"/>
          <w:spacing w:val="20"/>
          <w:sz w:val="22"/>
          <w:szCs w:val="22"/>
        </w:rPr>
      </w:pPr>
      <w:r w:rsidRPr="00D9502B">
        <w:rPr>
          <w:rFonts w:eastAsiaTheme="majorEastAsia"/>
          <w:b/>
          <w:bCs/>
          <w:color w:val="2F5496" w:themeColor="accent1" w:themeShade="BF"/>
          <w:spacing w:val="20"/>
          <w:sz w:val="22"/>
          <w:szCs w:val="22"/>
        </w:rPr>
        <w:br w:type="page"/>
      </w:r>
    </w:p>
    <w:p w14:paraId="1C7FCBEF" w14:textId="77777777" w:rsidR="006E5FB0" w:rsidRDefault="006E5FB0" w:rsidP="00490259">
      <w:pPr>
        <w:jc w:val="both"/>
        <w:rPr>
          <w:rFonts w:eastAsiaTheme="majorEastAsia"/>
          <w:b/>
          <w:bCs/>
          <w:color w:val="2F5496" w:themeColor="accent1" w:themeShade="BF"/>
          <w:spacing w:val="20"/>
          <w:sz w:val="28"/>
          <w:szCs w:val="28"/>
        </w:rPr>
      </w:pPr>
    </w:p>
    <w:p w14:paraId="667433AF" w14:textId="2726F62C"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Zamawiającego</w:t>
      </w:r>
    </w:p>
    <w:p w14:paraId="12EFAF8C" w14:textId="77777777" w:rsidR="00490259" w:rsidRPr="00DE0294" w:rsidRDefault="00490259" w:rsidP="00490259">
      <w:pPr>
        <w:jc w:val="both"/>
        <w:rPr>
          <w:rFonts w:eastAsiaTheme="majorEastAsia"/>
          <w:b/>
          <w:bCs/>
          <w:color w:val="2F5496" w:themeColor="accent1" w:themeShade="BF"/>
          <w:spacing w:val="20"/>
          <w:sz w:val="28"/>
          <w:szCs w:val="28"/>
        </w:rPr>
      </w:pPr>
    </w:p>
    <w:p w14:paraId="102E41B7" w14:textId="77777777" w:rsidR="00490259" w:rsidRDefault="00490259" w:rsidP="00490259">
      <w:pPr>
        <w:widowControl w:val="0"/>
        <w:ind w:left="4820"/>
      </w:pPr>
    </w:p>
    <w:p w14:paraId="599BB144" w14:textId="36722E9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CC683E">
        <w:rPr>
          <w:rFonts w:eastAsiaTheme="majorEastAsia"/>
          <w:b/>
          <w:bCs/>
          <w:color w:val="2F5496" w:themeColor="accent1" w:themeShade="BF"/>
          <w:spacing w:val="20"/>
          <w:sz w:val="28"/>
          <w:szCs w:val="28"/>
        </w:rPr>
        <w:t>Wykonawcy</w:t>
      </w:r>
      <w:r w:rsidR="00CC683E"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44EC68DA" w14:textId="77777777" w:rsidR="00490259" w:rsidRDefault="00490259" w:rsidP="00490259">
      <w:pPr>
        <w:jc w:val="both"/>
        <w:rPr>
          <w:rFonts w:eastAsiaTheme="majorEastAsia"/>
          <w:b/>
          <w:bCs/>
          <w:color w:val="2F5496" w:themeColor="accent1" w:themeShade="BF"/>
          <w:spacing w:val="20"/>
          <w:sz w:val="28"/>
          <w:szCs w:val="28"/>
        </w:rPr>
      </w:pPr>
    </w:p>
    <w:p w14:paraId="3C7F434B" w14:textId="6FFC31B8" w:rsidR="00490259" w:rsidRPr="00DE0294"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794574C0" w14:textId="77777777" w:rsidR="00490259" w:rsidRDefault="00490259" w:rsidP="00490259">
      <w:pPr>
        <w:jc w:val="both"/>
        <w:rPr>
          <w:rFonts w:eastAsiaTheme="majorEastAsia"/>
          <w:b/>
          <w:bCs/>
          <w:color w:val="2F5496" w:themeColor="accent1" w:themeShade="BF"/>
          <w:spacing w:val="20"/>
          <w:sz w:val="28"/>
          <w:szCs w:val="28"/>
        </w:rPr>
      </w:pPr>
    </w:p>
    <w:p w14:paraId="789CE827" w14:textId="2BA5147C" w:rsidR="00490259" w:rsidRDefault="00490259" w:rsidP="00490259">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Zamawiającego na rzecz </w:t>
      </w:r>
      <w:r w:rsidR="00DB4D9E">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36830A7E" w14:textId="77777777" w:rsidR="00490259" w:rsidRDefault="00490259" w:rsidP="00490259">
      <w:pPr>
        <w:jc w:val="both"/>
        <w:rPr>
          <w:rFonts w:eastAsiaTheme="majorEastAsia"/>
          <w:b/>
          <w:bCs/>
          <w:color w:val="2F5496" w:themeColor="accent1" w:themeShade="BF"/>
          <w:spacing w:val="20"/>
          <w:sz w:val="28"/>
          <w:szCs w:val="28"/>
        </w:rPr>
      </w:pPr>
    </w:p>
    <w:p w14:paraId="5C365405" w14:textId="77777777" w:rsidR="00490259" w:rsidRDefault="00490259" w:rsidP="00490259">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zór umowy przychodowej</w:t>
      </w:r>
      <w:r>
        <w:t xml:space="preserve"> </w:t>
      </w:r>
    </w:p>
    <w:p w14:paraId="7EC17A31" w14:textId="77777777" w:rsidR="006E5FB0" w:rsidRDefault="006E5FB0" w:rsidP="006E5FB0">
      <w:pPr>
        <w:jc w:val="both"/>
      </w:pPr>
    </w:p>
    <w:p w14:paraId="58F4A01D" w14:textId="77777777" w:rsidR="006E5FB0" w:rsidRDefault="006E5FB0" w:rsidP="006E5FB0">
      <w:pPr>
        <w:jc w:val="both"/>
      </w:pPr>
    </w:p>
    <w:p w14:paraId="502E9C17" w14:textId="77777777" w:rsidR="006E5FB0" w:rsidRDefault="006E5FB0" w:rsidP="006E5FB0">
      <w:pPr>
        <w:jc w:val="both"/>
      </w:pPr>
    </w:p>
    <w:p w14:paraId="5A57C03E" w14:textId="77777777" w:rsidR="00E1327A" w:rsidRDefault="00490259" w:rsidP="00E1327A">
      <w:pPr>
        <w:jc w:val="both"/>
        <w:rPr>
          <w:b/>
          <w:bCs/>
          <w:sz w:val="24"/>
          <w:szCs w:val="24"/>
        </w:rPr>
      </w:pPr>
      <w:r w:rsidRPr="00134DA6">
        <w:rPr>
          <w:b/>
          <w:bCs/>
          <w:sz w:val="24"/>
          <w:szCs w:val="24"/>
        </w:rPr>
        <w:t>dostępne pod adresem</w:t>
      </w:r>
      <w:r w:rsidR="006E5FB0" w:rsidRPr="00134DA6">
        <w:rPr>
          <w:b/>
          <w:bCs/>
          <w:sz w:val="24"/>
          <w:szCs w:val="24"/>
        </w:rPr>
        <w:t>:</w:t>
      </w:r>
    </w:p>
    <w:p w14:paraId="28CE3744" w14:textId="77777777" w:rsidR="003F145A" w:rsidRDefault="003F145A" w:rsidP="003F145A">
      <w:pPr>
        <w:rPr>
          <w:b/>
          <w:bCs/>
          <w:sz w:val="24"/>
          <w:szCs w:val="24"/>
        </w:rPr>
      </w:pPr>
    </w:p>
    <w:p w14:paraId="7885ADDB" w14:textId="01984997" w:rsidR="003F145A" w:rsidRPr="00FD6F34" w:rsidRDefault="003F145A" w:rsidP="003F145A">
      <w:pPr>
        <w:rPr>
          <w:sz w:val="24"/>
          <w:szCs w:val="24"/>
        </w:rPr>
      </w:pPr>
      <w:hyperlink r:id="rId22" w:history="1">
        <w:r w:rsidRPr="006B5709">
          <w:rPr>
            <w:rStyle w:val="Hipercze"/>
            <w:sz w:val="24"/>
            <w:szCs w:val="24"/>
          </w:rPr>
          <w:t>https://pgg.pl/przetargi/informacje-i-dokumenty/dokumenty-procesu-zakupowego</w:t>
        </w:r>
      </w:hyperlink>
      <w:r w:rsidRPr="00FD6F34">
        <w:rPr>
          <w:sz w:val="24"/>
          <w:szCs w:val="24"/>
        </w:rPr>
        <w:t xml:space="preserve"> </w:t>
      </w:r>
    </w:p>
    <w:p w14:paraId="73047766" w14:textId="095776F8" w:rsidR="00490259" w:rsidRPr="00134DA6" w:rsidRDefault="00490259" w:rsidP="006E5FB0">
      <w:pPr>
        <w:jc w:val="both"/>
        <w:rPr>
          <w:rStyle w:val="Hipercze"/>
          <w:b/>
          <w:bCs/>
          <w:sz w:val="24"/>
          <w:szCs w:val="24"/>
        </w:rPr>
      </w:pPr>
    </w:p>
    <w:p w14:paraId="0D6588AE" w14:textId="77777777" w:rsidR="00490259" w:rsidRPr="007A4EE6" w:rsidRDefault="00490259" w:rsidP="00490259">
      <w:pPr>
        <w:spacing w:after="160" w:line="259" w:lineRule="auto"/>
        <w:jc w:val="both"/>
      </w:pPr>
      <w:r>
        <w:br w:type="page"/>
      </w:r>
    </w:p>
    <w:p w14:paraId="0B39422C" w14:textId="643B80F2"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23"/>
          <w:footerReference w:type="default" r:id="rId24"/>
          <w:pgSz w:w="11907" w:h="16840" w:code="9"/>
          <w:pgMar w:top="1417" w:right="1417" w:bottom="1417" w:left="1417" w:header="709" w:footer="0" w:gutter="0"/>
          <w:cols w:space="708"/>
          <w:titlePg/>
          <w:docGrid w:linePitch="360"/>
        </w:sectPr>
      </w:pPr>
    </w:p>
    <w:p w14:paraId="29C09881" w14:textId="3D4CAAC8" w:rsidR="003761A2" w:rsidRPr="007A4EE6" w:rsidRDefault="003761A2" w:rsidP="003761A2">
      <w:pPr>
        <w:jc w:val="both"/>
        <w:rPr>
          <w:rFonts w:eastAsiaTheme="majorEastAsia"/>
          <w:b/>
          <w:bCs/>
          <w:color w:val="2F5496" w:themeColor="accent1" w:themeShade="BF"/>
          <w:spacing w:val="20"/>
          <w:sz w:val="28"/>
          <w:szCs w:val="28"/>
        </w:rPr>
      </w:pPr>
      <w:bookmarkStart w:id="119"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19"/>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r w:rsidR="005765A0">
        <w:rPr>
          <w:rFonts w:eastAsiaTheme="majorEastAsia"/>
          <w:b/>
          <w:bCs/>
          <w:color w:val="2F5496" w:themeColor="accent1" w:themeShade="BF"/>
          <w:spacing w:val="20"/>
          <w:sz w:val="28"/>
          <w:szCs w:val="28"/>
        </w:rPr>
        <w:t xml:space="preserve"> </w:t>
      </w:r>
      <w:r w:rsidR="005765A0" w:rsidRPr="005765A0">
        <w:rPr>
          <w:rFonts w:eastAsiaTheme="majorEastAsia"/>
          <w:spacing w:val="20"/>
          <w:sz w:val="24"/>
          <w:szCs w:val="24"/>
        </w:rPr>
        <w:t>– nie dotyczy</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6D514A18" w14:textId="38D825D9" w:rsidR="007622AA" w:rsidRPr="00756788" w:rsidRDefault="007622AA" w:rsidP="007622AA">
      <w:pPr>
        <w:jc w:val="both"/>
        <w:rPr>
          <w:sz w:val="24"/>
        </w:rPr>
      </w:pPr>
      <w:bookmarkStart w:id="120" w:name="_Hlk106046523"/>
      <w:bookmarkStart w:id="121" w:name="_Hlk106710396"/>
      <w:r w:rsidRPr="00180AF0">
        <w:rPr>
          <w:sz w:val="24"/>
        </w:rPr>
        <w:t xml:space="preserve">   </w:t>
      </w:r>
    </w:p>
    <w:p w14:paraId="62946723" w14:textId="77777777" w:rsidR="007622AA" w:rsidRPr="00756788" w:rsidRDefault="007622AA" w:rsidP="007622AA">
      <w:pPr>
        <w:pStyle w:val="Akapitzlist"/>
        <w:spacing w:before="480"/>
        <w:ind w:left="360"/>
        <w:jc w:val="both"/>
        <w:rPr>
          <w:b/>
          <w:bCs/>
        </w:rPr>
      </w:pPr>
    </w:p>
    <w:bookmarkEnd w:id="120"/>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21"/>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B17DA5">
      <w:pPr>
        <w:pStyle w:val="Akapitzlist"/>
        <w:widowControl w:val="0"/>
        <w:numPr>
          <w:ilvl w:val="0"/>
          <w:numId w:val="37"/>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B17DA5">
      <w:pPr>
        <w:pStyle w:val="Akapitzlist"/>
        <w:widowControl w:val="0"/>
        <w:numPr>
          <w:ilvl w:val="0"/>
          <w:numId w:val="37"/>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B17DA5">
      <w:pPr>
        <w:pStyle w:val="Akapitzlist"/>
        <w:widowControl w:val="0"/>
        <w:numPr>
          <w:ilvl w:val="0"/>
          <w:numId w:val="37"/>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B17DA5">
      <w:pPr>
        <w:pStyle w:val="Akapitzlist"/>
        <w:widowControl w:val="0"/>
        <w:numPr>
          <w:ilvl w:val="0"/>
          <w:numId w:val="37"/>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22"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48899284"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16.02.2007r. o ochronie konkurencji i konsumentów 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60C6A5CC"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22"/>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3FD366C4" w14:textId="77777777" w:rsidR="00DD736C" w:rsidRDefault="00DD736C" w:rsidP="00490259">
      <w:pPr>
        <w:spacing w:after="160" w:line="259" w:lineRule="auto"/>
        <w:jc w:val="both"/>
        <w:rPr>
          <w:rFonts w:eastAsiaTheme="majorEastAsia"/>
          <w:b/>
          <w:bCs/>
          <w:color w:val="2F5496" w:themeColor="accent1" w:themeShade="BF"/>
          <w:spacing w:val="20"/>
          <w:sz w:val="24"/>
          <w:szCs w:val="24"/>
        </w:rPr>
        <w:sectPr w:rsidR="00DD736C" w:rsidSect="00E5240C">
          <w:pgSz w:w="11907" w:h="16840" w:code="9"/>
          <w:pgMar w:top="1417" w:right="1275" w:bottom="1417" w:left="1417" w:header="709" w:footer="176" w:gutter="0"/>
          <w:cols w:space="708"/>
          <w:docGrid w:linePitch="360"/>
        </w:sectPr>
      </w:pPr>
    </w:p>
    <w:p w14:paraId="0030EB13" w14:textId="205D59B8"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w:t>
      </w:r>
      <w:r w:rsidR="004A7562">
        <w:rPr>
          <w:rFonts w:eastAsiaTheme="majorEastAsia"/>
          <w:b/>
          <w:bCs/>
          <w:color w:val="2F5496" w:themeColor="accent1" w:themeShade="BF"/>
          <w:spacing w:val="20"/>
          <w:sz w:val="24"/>
          <w:szCs w:val="24"/>
        </w:rPr>
        <w:t xml:space="preserve"> ZAMÓWIEŃ</w:t>
      </w:r>
    </w:p>
    <w:p w14:paraId="6FB6EDC6" w14:textId="77777777" w:rsidR="00490259" w:rsidRPr="00CF5B28" w:rsidRDefault="00490259" w:rsidP="00490259">
      <w:pPr>
        <w:spacing w:after="160" w:line="259" w:lineRule="auto"/>
        <w:jc w:val="both"/>
        <w:rPr>
          <w:rFonts w:eastAsiaTheme="majorEastAsia"/>
          <w:b/>
          <w:bCs/>
          <w:sz w:val="24"/>
          <w:szCs w:val="24"/>
        </w:rPr>
      </w:pPr>
      <w:bookmarkStart w:id="123" w:name="_Hlk106046238"/>
    </w:p>
    <w:p w14:paraId="636643EB" w14:textId="050C9240" w:rsidR="00490259" w:rsidRPr="008057B2" w:rsidRDefault="00490259" w:rsidP="00490259">
      <w:pPr>
        <w:jc w:val="center"/>
        <w:rPr>
          <w:b/>
          <w:sz w:val="24"/>
          <w:szCs w:val="24"/>
        </w:rPr>
      </w:pPr>
      <w:r w:rsidRPr="005765A0">
        <w:rPr>
          <w:b/>
          <w:sz w:val="24"/>
          <w:szCs w:val="24"/>
        </w:rPr>
        <w:t xml:space="preserve">w okresie ostatnich </w:t>
      </w:r>
      <w:r w:rsidR="004A7562">
        <w:rPr>
          <w:b/>
          <w:sz w:val="24"/>
          <w:szCs w:val="24"/>
        </w:rPr>
        <w:t>pięciu</w:t>
      </w:r>
      <w:r w:rsidR="0013238E" w:rsidRPr="005765A0">
        <w:rPr>
          <w:b/>
          <w:sz w:val="24"/>
          <w:szCs w:val="24"/>
        </w:rPr>
        <w:t xml:space="preserve"> lat </w:t>
      </w:r>
      <w:r w:rsidRPr="005765A0">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3D6ED300" w:rsidR="00490259" w:rsidRPr="002B3992" w:rsidRDefault="00490259" w:rsidP="0056692B">
            <w:pPr>
              <w:tabs>
                <w:tab w:val="left" w:pos="851"/>
              </w:tabs>
              <w:jc w:val="center"/>
              <w:rPr>
                <w:sz w:val="18"/>
                <w:szCs w:val="18"/>
                <w:lang w:eastAsia="zh-CN"/>
              </w:rPr>
            </w:pPr>
            <w:r w:rsidRPr="002B3992">
              <w:rPr>
                <w:sz w:val="18"/>
                <w:szCs w:val="18"/>
                <w:lang w:eastAsia="zh-CN"/>
              </w:rPr>
              <w:t xml:space="preserve">(w okresie ostatnich </w:t>
            </w:r>
            <w:r w:rsidR="004A7562">
              <w:rPr>
                <w:sz w:val="18"/>
                <w:szCs w:val="18"/>
                <w:lang w:eastAsia="zh-CN"/>
              </w:rPr>
              <w:t>pięciu</w:t>
            </w:r>
            <w:r w:rsidRPr="002B3992">
              <w:rPr>
                <w:sz w:val="18"/>
                <w:szCs w:val="18"/>
                <w:lang w:eastAsia="zh-CN"/>
              </w:rPr>
              <w:t xml:space="preserve">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1E3BAC09" w14:textId="77777777" w:rsidR="004A7562" w:rsidRPr="004A7562" w:rsidRDefault="009341CA" w:rsidP="004A7562">
            <w:pPr>
              <w:jc w:val="both"/>
              <w:rPr>
                <w:sz w:val="18"/>
                <w:szCs w:val="18"/>
              </w:rPr>
            </w:pPr>
            <w:r w:rsidRPr="004A7562">
              <w:rPr>
                <w:bCs/>
                <w:sz w:val="18"/>
                <w:szCs w:val="18"/>
                <w:lang w:eastAsia="zh-CN"/>
              </w:rPr>
              <w:t xml:space="preserve">Warunek: </w:t>
            </w:r>
            <w:r w:rsidR="004A7562" w:rsidRPr="004A7562">
              <w:rPr>
                <w:sz w:val="18"/>
                <w:szCs w:val="18"/>
              </w:rPr>
              <w:t>w okresie ostatnich 5</w:t>
            </w:r>
            <w:r w:rsidR="004A7562" w:rsidRPr="004A7562">
              <w:rPr>
                <w:bCs/>
                <w:iCs/>
                <w:sz w:val="18"/>
                <w:szCs w:val="18"/>
              </w:rPr>
              <w:t xml:space="preserve"> lat </w:t>
            </w:r>
            <w:r w:rsidR="004A7562" w:rsidRPr="004A7562">
              <w:rPr>
                <w:sz w:val="18"/>
                <w:szCs w:val="18"/>
              </w:rPr>
              <w:t xml:space="preserve">przed terminem składania ofert (a jeśli okres prowadzenia działalności jest krótszy to w tym okresie) wykonał zamówienie polegające na: </w:t>
            </w:r>
          </w:p>
          <w:p w14:paraId="72438FA3" w14:textId="77777777" w:rsidR="004A7562" w:rsidRPr="004A7562" w:rsidRDefault="004A7562" w:rsidP="00B17DA5">
            <w:pPr>
              <w:pStyle w:val="Akapitzlist"/>
              <w:numPr>
                <w:ilvl w:val="0"/>
                <w:numId w:val="72"/>
              </w:numPr>
              <w:ind w:left="284"/>
              <w:contextualSpacing w:val="0"/>
              <w:jc w:val="both"/>
              <w:rPr>
                <w:sz w:val="18"/>
                <w:szCs w:val="18"/>
              </w:rPr>
            </w:pPr>
            <w:r w:rsidRPr="004A7562">
              <w:rPr>
                <w:sz w:val="18"/>
                <w:szCs w:val="18"/>
              </w:rPr>
              <w:t xml:space="preserve">modernizacji lub przebudowie budowie pola/pól rozdzielnicy SN lub WN obejmującego swym zakresem co najmniej wymianę wyposażenia pola/pól (w tym aparatury łączeniowej oraz obwodów wtórnych/zabezpieczeń) wraz z opracowaniem dokumentacji projektowej oraz uruchomieniem, </w:t>
            </w:r>
          </w:p>
          <w:p w14:paraId="24EA4D2A" w14:textId="77777777" w:rsidR="004A7562" w:rsidRPr="004A7562" w:rsidRDefault="004A7562" w:rsidP="004A7562">
            <w:pPr>
              <w:pStyle w:val="Akapitzlist"/>
              <w:ind w:left="284"/>
              <w:jc w:val="both"/>
              <w:rPr>
                <w:sz w:val="18"/>
                <w:szCs w:val="18"/>
              </w:rPr>
            </w:pPr>
            <w:r w:rsidRPr="004A7562">
              <w:rPr>
                <w:sz w:val="18"/>
                <w:szCs w:val="18"/>
              </w:rPr>
              <w:t>lub</w:t>
            </w:r>
          </w:p>
          <w:p w14:paraId="4B9EFBEE" w14:textId="77777777" w:rsidR="004A7562" w:rsidRPr="004A7562" w:rsidRDefault="004A7562" w:rsidP="00B17DA5">
            <w:pPr>
              <w:pStyle w:val="Akapitzlist"/>
              <w:numPr>
                <w:ilvl w:val="0"/>
                <w:numId w:val="72"/>
              </w:numPr>
              <w:ind w:left="284"/>
              <w:contextualSpacing w:val="0"/>
              <w:jc w:val="both"/>
              <w:rPr>
                <w:sz w:val="18"/>
                <w:szCs w:val="18"/>
              </w:rPr>
            </w:pPr>
            <w:r w:rsidRPr="004A7562">
              <w:rPr>
                <w:sz w:val="18"/>
                <w:szCs w:val="18"/>
              </w:rPr>
              <w:t xml:space="preserve">budowie pola/pól rozdzielnicy SN wraz z opracowaniem dokumentacji projektowej oraz uruchomieniem, </w:t>
            </w:r>
          </w:p>
          <w:p w14:paraId="24B62868" w14:textId="2D33B1BA" w:rsidR="009341CA" w:rsidRPr="005765A0" w:rsidRDefault="004A7562" w:rsidP="004A7562">
            <w:pPr>
              <w:jc w:val="both"/>
              <w:rPr>
                <w:bCs/>
                <w:sz w:val="18"/>
                <w:szCs w:val="18"/>
                <w:lang w:eastAsia="zh-CN"/>
              </w:rPr>
            </w:pPr>
            <w:r w:rsidRPr="004A7562">
              <w:rPr>
                <w:sz w:val="18"/>
                <w:szCs w:val="18"/>
              </w:rPr>
              <w:t>na wartość łączną brutto nie niższą niż 450 000,00 PLN.</w:t>
            </w:r>
            <w:r w:rsidR="005765A0" w:rsidRPr="004A7562">
              <w:rPr>
                <w:sz w:val="18"/>
                <w:szCs w:val="18"/>
              </w:rPr>
              <w:t xml:space="preserve"> </w:t>
            </w:r>
          </w:p>
        </w:tc>
      </w:tr>
      <w:tr w:rsidR="00490259" w:rsidRPr="00E66F78" w14:paraId="3A594E49" w14:textId="77777777" w:rsidTr="008F2B27">
        <w:trPr>
          <w:cantSplit/>
          <w:trHeight w:val="735"/>
        </w:trPr>
        <w:tc>
          <w:tcPr>
            <w:tcW w:w="426" w:type="dxa"/>
            <w:vAlign w:val="center"/>
          </w:tcPr>
          <w:p w14:paraId="4E1F7E61" w14:textId="001DF858" w:rsidR="00490259" w:rsidRPr="008F2B27" w:rsidRDefault="00490259" w:rsidP="0056692B">
            <w:pPr>
              <w:tabs>
                <w:tab w:val="left" w:pos="851"/>
              </w:tabs>
              <w:jc w:val="both"/>
              <w:rPr>
                <w:b/>
                <w:lang w:eastAsia="zh-CN"/>
              </w:rPr>
            </w:pPr>
            <w:r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3403D643" w:rsidR="00490259" w:rsidRPr="008F2B27" w:rsidRDefault="00037161" w:rsidP="0056692B">
            <w:pPr>
              <w:tabs>
                <w:tab w:val="left" w:pos="851"/>
              </w:tabs>
              <w:jc w:val="both"/>
              <w:rPr>
                <w:b/>
                <w:lang w:eastAsia="zh-CN"/>
              </w:rPr>
            </w:pPr>
            <w:r>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490259" w:rsidRPr="00E66F78" w14:paraId="0686CFA5" w14:textId="77777777" w:rsidTr="008F2B27">
        <w:trPr>
          <w:cantSplit/>
          <w:trHeight w:val="765"/>
        </w:trPr>
        <w:tc>
          <w:tcPr>
            <w:tcW w:w="426" w:type="dxa"/>
            <w:vAlign w:val="center"/>
          </w:tcPr>
          <w:p w14:paraId="22E0C24A" w14:textId="2A13205D" w:rsidR="00490259" w:rsidRPr="00BE4794" w:rsidRDefault="00037161" w:rsidP="0056692B">
            <w:pPr>
              <w:tabs>
                <w:tab w:val="left" w:pos="851"/>
              </w:tabs>
              <w:jc w:val="both"/>
              <w:rPr>
                <w:b/>
                <w:lang w:eastAsia="zh-CN"/>
              </w:rPr>
            </w:pPr>
            <w:r>
              <w:rPr>
                <w:b/>
                <w:lang w:eastAsia="zh-CN"/>
              </w:rPr>
              <w:t>3</w:t>
            </w:r>
          </w:p>
        </w:tc>
        <w:tc>
          <w:tcPr>
            <w:tcW w:w="2410" w:type="dxa"/>
          </w:tcPr>
          <w:p w14:paraId="238A512C" w14:textId="77777777" w:rsidR="00490259" w:rsidRPr="00E66F78" w:rsidRDefault="00490259" w:rsidP="0056692B">
            <w:pPr>
              <w:tabs>
                <w:tab w:val="left" w:pos="851"/>
              </w:tabs>
              <w:jc w:val="both"/>
              <w:rPr>
                <w:sz w:val="24"/>
                <w:szCs w:val="24"/>
                <w:lang w:eastAsia="zh-CN"/>
              </w:rPr>
            </w:pPr>
          </w:p>
          <w:p w14:paraId="0C58D8FC" w14:textId="77777777" w:rsidR="00490259" w:rsidRPr="00E66F78" w:rsidRDefault="00490259" w:rsidP="0056692B">
            <w:pPr>
              <w:tabs>
                <w:tab w:val="left" w:pos="851"/>
              </w:tabs>
              <w:jc w:val="both"/>
              <w:rPr>
                <w:sz w:val="24"/>
                <w:szCs w:val="24"/>
                <w:lang w:eastAsia="zh-CN"/>
              </w:rPr>
            </w:pPr>
          </w:p>
        </w:tc>
        <w:tc>
          <w:tcPr>
            <w:tcW w:w="1559" w:type="dxa"/>
          </w:tcPr>
          <w:p w14:paraId="4788E069" w14:textId="77777777" w:rsidR="00490259" w:rsidRPr="002B3992" w:rsidRDefault="00490259" w:rsidP="0056692B">
            <w:pPr>
              <w:tabs>
                <w:tab w:val="left" w:pos="851"/>
              </w:tabs>
              <w:jc w:val="both"/>
              <w:rPr>
                <w:b/>
                <w:sz w:val="24"/>
                <w:szCs w:val="24"/>
                <w:lang w:eastAsia="zh-CN"/>
              </w:rPr>
            </w:pPr>
          </w:p>
        </w:tc>
        <w:tc>
          <w:tcPr>
            <w:tcW w:w="1417" w:type="dxa"/>
          </w:tcPr>
          <w:p w14:paraId="69160411" w14:textId="77777777" w:rsidR="00490259" w:rsidRPr="002B3992" w:rsidRDefault="00490259" w:rsidP="0056692B">
            <w:pPr>
              <w:tabs>
                <w:tab w:val="left" w:pos="851"/>
              </w:tabs>
              <w:jc w:val="both"/>
              <w:rPr>
                <w:b/>
                <w:sz w:val="24"/>
                <w:szCs w:val="24"/>
                <w:lang w:eastAsia="zh-CN"/>
              </w:rPr>
            </w:pPr>
          </w:p>
        </w:tc>
        <w:tc>
          <w:tcPr>
            <w:tcW w:w="1560" w:type="dxa"/>
          </w:tcPr>
          <w:p w14:paraId="0CA6FDE9" w14:textId="77777777" w:rsidR="00490259" w:rsidRPr="00E66F78" w:rsidRDefault="00490259" w:rsidP="0056692B">
            <w:pPr>
              <w:tabs>
                <w:tab w:val="left" w:pos="851"/>
              </w:tabs>
              <w:jc w:val="both"/>
              <w:rPr>
                <w:b/>
                <w:sz w:val="24"/>
                <w:szCs w:val="24"/>
                <w:lang w:eastAsia="zh-CN"/>
              </w:rPr>
            </w:pPr>
          </w:p>
        </w:tc>
        <w:tc>
          <w:tcPr>
            <w:tcW w:w="1842" w:type="dxa"/>
          </w:tcPr>
          <w:p w14:paraId="7D677F2D" w14:textId="77777777" w:rsidR="00490259" w:rsidRPr="00E66F78" w:rsidRDefault="00490259" w:rsidP="0056692B">
            <w:pPr>
              <w:tabs>
                <w:tab w:val="left" w:pos="851"/>
              </w:tabs>
              <w:jc w:val="both"/>
              <w:rPr>
                <w:b/>
                <w:sz w:val="24"/>
                <w:szCs w:val="24"/>
                <w:lang w:eastAsia="zh-CN"/>
              </w:rPr>
            </w:pPr>
          </w:p>
        </w:tc>
      </w:tr>
      <w:tr w:rsidR="00490259" w:rsidRPr="00E66F78" w14:paraId="57BA6F16" w14:textId="77777777" w:rsidTr="008F2B27">
        <w:trPr>
          <w:cantSplit/>
          <w:trHeight w:val="765"/>
        </w:trPr>
        <w:tc>
          <w:tcPr>
            <w:tcW w:w="426" w:type="dxa"/>
            <w:vAlign w:val="center"/>
          </w:tcPr>
          <w:p w14:paraId="7CD8AECD" w14:textId="74711B45" w:rsidR="00490259" w:rsidRPr="00BE4794" w:rsidRDefault="00037161" w:rsidP="0056692B">
            <w:pPr>
              <w:tabs>
                <w:tab w:val="left" w:pos="851"/>
              </w:tabs>
              <w:jc w:val="both"/>
              <w:rPr>
                <w:b/>
                <w:lang w:eastAsia="zh-CN"/>
              </w:rPr>
            </w:pPr>
            <w:r>
              <w:rPr>
                <w:b/>
                <w:lang w:eastAsia="zh-CN"/>
              </w:rPr>
              <w:t>4</w:t>
            </w:r>
          </w:p>
        </w:tc>
        <w:tc>
          <w:tcPr>
            <w:tcW w:w="2410" w:type="dxa"/>
          </w:tcPr>
          <w:p w14:paraId="1FB6E1B7" w14:textId="77777777" w:rsidR="00490259" w:rsidRPr="00E66F78" w:rsidRDefault="00490259" w:rsidP="0056692B">
            <w:pPr>
              <w:tabs>
                <w:tab w:val="left" w:pos="851"/>
              </w:tabs>
              <w:jc w:val="both"/>
              <w:rPr>
                <w:sz w:val="24"/>
                <w:szCs w:val="24"/>
                <w:lang w:eastAsia="zh-CN"/>
              </w:rPr>
            </w:pPr>
          </w:p>
        </w:tc>
        <w:tc>
          <w:tcPr>
            <w:tcW w:w="1559" w:type="dxa"/>
          </w:tcPr>
          <w:p w14:paraId="45FDEB0B" w14:textId="77777777" w:rsidR="00490259" w:rsidRPr="00E66F78" w:rsidRDefault="00490259" w:rsidP="0056692B">
            <w:pPr>
              <w:tabs>
                <w:tab w:val="left" w:pos="851"/>
              </w:tabs>
              <w:jc w:val="both"/>
              <w:rPr>
                <w:b/>
                <w:sz w:val="24"/>
                <w:szCs w:val="24"/>
                <w:lang w:eastAsia="zh-CN"/>
              </w:rPr>
            </w:pPr>
          </w:p>
        </w:tc>
        <w:tc>
          <w:tcPr>
            <w:tcW w:w="1417" w:type="dxa"/>
          </w:tcPr>
          <w:p w14:paraId="392EDC5D" w14:textId="77777777" w:rsidR="00490259" w:rsidRPr="00E66F78" w:rsidRDefault="00490259" w:rsidP="0056692B">
            <w:pPr>
              <w:tabs>
                <w:tab w:val="left" w:pos="851"/>
              </w:tabs>
              <w:jc w:val="both"/>
              <w:rPr>
                <w:b/>
                <w:sz w:val="24"/>
                <w:szCs w:val="24"/>
                <w:lang w:eastAsia="zh-CN"/>
              </w:rPr>
            </w:pPr>
          </w:p>
        </w:tc>
        <w:tc>
          <w:tcPr>
            <w:tcW w:w="1560" w:type="dxa"/>
          </w:tcPr>
          <w:p w14:paraId="55C8ADAE" w14:textId="77777777" w:rsidR="00490259" w:rsidRPr="00E66F78" w:rsidRDefault="00490259" w:rsidP="0056692B">
            <w:pPr>
              <w:tabs>
                <w:tab w:val="left" w:pos="851"/>
              </w:tabs>
              <w:jc w:val="both"/>
              <w:rPr>
                <w:b/>
                <w:sz w:val="24"/>
                <w:szCs w:val="24"/>
                <w:lang w:eastAsia="zh-CN"/>
              </w:rPr>
            </w:pPr>
          </w:p>
        </w:tc>
        <w:tc>
          <w:tcPr>
            <w:tcW w:w="1842" w:type="dxa"/>
          </w:tcPr>
          <w:p w14:paraId="0EBBDA82" w14:textId="77777777" w:rsidR="00490259" w:rsidRPr="00E66F78" w:rsidRDefault="00490259" w:rsidP="0056692B">
            <w:pPr>
              <w:tabs>
                <w:tab w:val="left" w:pos="851"/>
              </w:tabs>
              <w:jc w:val="both"/>
              <w:rPr>
                <w:b/>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F76ED9">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05873481" w14:textId="4A28820A" w:rsidR="00490259" w:rsidRPr="00111016" w:rsidRDefault="004A7562" w:rsidP="00F76ED9">
      <w:pPr>
        <w:numPr>
          <w:ilvl w:val="0"/>
          <w:numId w:val="29"/>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5765A0">
        <w:rPr>
          <w:i/>
          <w:iCs/>
          <w:sz w:val="22"/>
          <w:szCs w:val="22"/>
          <w:lang w:eastAsia="zh-CN"/>
        </w:rPr>
        <w:t xml:space="preserve">wykazie </w:t>
      </w:r>
      <w:r>
        <w:rPr>
          <w:i/>
          <w:iCs/>
          <w:sz w:val="22"/>
          <w:szCs w:val="22"/>
          <w:lang w:eastAsia="zh-CN"/>
        </w:rPr>
        <w:t>zamówienia</w:t>
      </w:r>
      <w:r w:rsidRPr="005765A0">
        <w:rPr>
          <w:bCs/>
          <w:i/>
          <w:iCs/>
          <w:sz w:val="22"/>
          <w:szCs w:val="22"/>
          <w:lang w:eastAsia="zh-CN"/>
        </w:rPr>
        <w:t xml:space="preserve"> </w:t>
      </w:r>
      <w:r w:rsidRPr="00111016">
        <w:rPr>
          <w:bCs/>
          <w:i/>
          <w:iCs/>
          <w:sz w:val="22"/>
          <w:szCs w:val="22"/>
          <w:lang w:eastAsia="zh-CN"/>
        </w:rPr>
        <w:t>zostały wykonane należycie</w:t>
      </w:r>
      <w:r w:rsidR="00490259" w:rsidRPr="00111016">
        <w:rPr>
          <w:bCs/>
          <w:i/>
          <w:iCs/>
          <w:sz w:val="22"/>
          <w:szCs w:val="22"/>
          <w:lang w:eastAsia="zh-CN"/>
        </w:rPr>
        <w:t>.</w:t>
      </w:r>
    </w:p>
    <w:p w14:paraId="2EF5D9AF" w14:textId="7AEB0C61" w:rsidR="00490259" w:rsidRPr="00111016" w:rsidRDefault="00490259" w:rsidP="00F76ED9">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F76ED9">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23"/>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24"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693"/>
        <w:gridCol w:w="1985"/>
        <w:gridCol w:w="2126"/>
        <w:gridCol w:w="1839"/>
      </w:tblGrid>
      <w:tr w:rsidR="00490259" w:rsidRPr="00BE4794" w14:paraId="55002C08" w14:textId="77777777" w:rsidTr="00B32CB6">
        <w:trPr>
          <w:cantSplit/>
          <w:trHeight w:val="20"/>
          <w:tblHeader/>
        </w:trPr>
        <w:tc>
          <w:tcPr>
            <w:tcW w:w="305"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463"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078"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155"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999"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B32CB6">
        <w:trPr>
          <w:cantSplit/>
          <w:trHeight w:val="20"/>
          <w:tblHeader/>
        </w:trPr>
        <w:tc>
          <w:tcPr>
            <w:tcW w:w="305" w:type="pct"/>
            <w:vAlign w:val="center"/>
          </w:tcPr>
          <w:p w14:paraId="02A60694" w14:textId="77777777" w:rsidR="00490259" w:rsidRPr="00E75E6A" w:rsidRDefault="00490259" w:rsidP="0056692B">
            <w:pPr>
              <w:jc w:val="center"/>
              <w:rPr>
                <w:i/>
              </w:rPr>
            </w:pPr>
            <w:r w:rsidRPr="00E75E6A">
              <w:rPr>
                <w:i/>
              </w:rPr>
              <w:t>1</w:t>
            </w:r>
          </w:p>
        </w:tc>
        <w:tc>
          <w:tcPr>
            <w:tcW w:w="1463"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078" w:type="pct"/>
            <w:vAlign w:val="center"/>
          </w:tcPr>
          <w:p w14:paraId="422D6F03" w14:textId="77777777" w:rsidR="00490259" w:rsidRPr="00E75E6A" w:rsidRDefault="00490259" w:rsidP="0056692B">
            <w:pPr>
              <w:jc w:val="center"/>
              <w:rPr>
                <w:i/>
              </w:rPr>
            </w:pPr>
            <w:r w:rsidRPr="00E75E6A">
              <w:rPr>
                <w:i/>
              </w:rPr>
              <w:t>3</w:t>
            </w:r>
          </w:p>
        </w:tc>
        <w:tc>
          <w:tcPr>
            <w:tcW w:w="1155" w:type="pct"/>
            <w:vAlign w:val="center"/>
          </w:tcPr>
          <w:p w14:paraId="6408A074" w14:textId="77777777" w:rsidR="00490259" w:rsidRPr="00E75E6A" w:rsidRDefault="00490259" w:rsidP="0056692B">
            <w:pPr>
              <w:jc w:val="center"/>
              <w:rPr>
                <w:i/>
              </w:rPr>
            </w:pPr>
            <w:r w:rsidRPr="00E75E6A">
              <w:rPr>
                <w:i/>
              </w:rPr>
              <w:t>4</w:t>
            </w:r>
          </w:p>
        </w:tc>
        <w:tc>
          <w:tcPr>
            <w:tcW w:w="999" w:type="pct"/>
            <w:vAlign w:val="center"/>
          </w:tcPr>
          <w:p w14:paraId="3A005E3A" w14:textId="77777777" w:rsidR="00490259" w:rsidRPr="00E75E6A" w:rsidRDefault="00490259" w:rsidP="0056692B">
            <w:pPr>
              <w:jc w:val="center"/>
              <w:rPr>
                <w:i/>
              </w:rPr>
            </w:pPr>
            <w:r w:rsidRPr="00E75E6A">
              <w:rPr>
                <w:i/>
              </w:rPr>
              <w:t>5</w:t>
            </w:r>
          </w:p>
        </w:tc>
      </w:tr>
      <w:tr w:rsidR="00B32CB6" w:rsidRPr="00E66F78" w14:paraId="3DB33C7F" w14:textId="77777777" w:rsidTr="00B32CB6">
        <w:trPr>
          <w:cantSplit/>
          <w:trHeight w:val="528"/>
        </w:trPr>
        <w:tc>
          <w:tcPr>
            <w:tcW w:w="305" w:type="pct"/>
            <w:vMerge w:val="restart"/>
            <w:vAlign w:val="center"/>
          </w:tcPr>
          <w:p w14:paraId="6B5AA0AF" w14:textId="12891A54" w:rsidR="00B32CB6" w:rsidRPr="008F2B27" w:rsidRDefault="00B32CB6" w:rsidP="0056692B">
            <w:pPr>
              <w:jc w:val="center"/>
              <w:rPr>
                <w:b/>
              </w:rPr>
            </w:pPr>
            <w:r>
              <w:rPr>
                <w:b/>
              </w:rPr>
              <w:t>1</w:t>
            </w:r>
          </w:p>
        </w:tc>
        <w:tc>
          <w:tcPr>
            <w:tcW w:w="1463" w:type="pct"/>
            <w:vMerge w:val="restart"/>
            <w:vAlign w:val="center"/>
          </w:tcPr>
          <w:p w14:paraId="0ED34793" w14:textId="3AEDBEF1" w:rsidR="00B32CB6" w:rsidRPr="00E66F78" w:rsidRDefault="00B32CB6" w:rsidP="00B32CB6">
            <w:pPr>
              <w:ind w:left="-43"/>
              <w:rPr>
                <w:sz w:val="24"/>
                <w:szCs w:val="24"/>
              </w:rPr>
            </w:pPr>
            <w:r w:rsidRPr="00E57F1A">
              <w:t>minimum 1 osoba posiadająca uprawnienia budowlane o specjalności instalacyjnej w zakresie sieci, instalacji i urządzeń elektrycznych z uprawnieniami do kierowania robotami elektrycznymi</w:t>
            </w:r>
          </w:p>
        </w:tc>
        <w:tc>
          <w:tcPr>
            <w:tcW w:w="1078" w:type="pct"/>
            <w:vAlign w:val="center"/>
          </w:tcPr>
          <w:p w14:paraId="5A6D7864" w14:textId="77777777" w:rsidR="00B32CB6" w:rsidRPr="00E66F78" w:rsidRDefault="00B32CB6" w:rsidP="0056692B">
            <w:pPr>
              <w:jc w:val="center"/>
              <w:rPr>
                <w:b/>
                <w:bCs/>
                <w:sz w:val="24"/>
                <w:szCs w:val="24"/>
              </w:rPr>
            </w:pPr>
          </w:p>
        </w:tc>
        <w:tc>
          <w:tcPr>
            <w:tcW w:w="1155" w:type="pct"/>
            <w:vAlign w:val="center"/>
          </w:tcPr>
          <w:p w14:paraId="34B071B1" w14:textId="77777777" w:rsidR="00B32CB6" w:rsidRPr="00E66F78" w:rsidRDefault="00B32CB6" w:rsidP="0056692B">
            <w:pPr>
              <w:jc w:val="center"/>
              <w:rPr>
                <w:sz w:val="24"/>
                <w:szCs w:val="24"/>
              </w:rPr>
            </w:pPr>
          </w:p>
        </w:tc>
        <w:tc>
          <w:tcPr>
            <w:tcW w:w="999" w:type="pct"/>
            <w:vAlign w:val="center"/>
          </w:tcPr>
          <w:p w14:paraId="70065336" w14:textId="77777777" w:rsidR="00B32CB6" w:rsidRPr="00E66F78" w:rsidRDefault="00B32CB6" w:rsidP="0056692B">
            <w:pPr>
              <w:jc w:val="center"/>
              <w:rPr>
                <w:sz w:val="24"/>
                <w:szCs w:val="24"/>
              </w:rPr>
            </w:pPr>
          </w:p>
        </w:tc>
      </w:tr>
      <w:tr w:rsidR="00B32CB6" w:rsidRPr="00E66F78" w14:paraId="68F585F7" w14:textId="77777777" w:rsidTr="00B32CB6">
        <w:trPr>
          <w:cantSplit/>
          <w:trHeight w:val="564"/>
        </w:trPr>
        <w:tc>
          <w:tcPr>
            <w:tcW w:w="305" w:type="pct"/>
            <w:vMerge/>
            <w:vAlign w:val="center"/>
          </w:tcPr>
          <w:p w14:paraId="2024B3F9" w14:textId="2BFB7037" w:rsidR="00B32CB6" w:rsidRPr="008F2B27" w:rsidRDefault="00B32CB6" w:rsidP="0056692B">
            <w:pPr>
              <w:jc w:val="center"/>
              <w:rPr>
                <w:b/>
              </w:rPr>
            </w:pPr>
          </w:p>
        </w:tc>
        <w:tc>
          <w:tcPr>
            <w:tcW w:w="1463" w:type="pct"/>
            <w:vMerge/>
            <w:vAlign w:val="center"/>
          </w:tcPr>
          <w:p w14:paraId="3B191726" w14:textId="77777777" w:rsidR="00B32CB6" w:rsidRPr="00E66F78" w:rsidRDefault="00B32CB6" w:rsidP="0056692B">
            <w:pPr>
              <w:ind w:left="-43"/>
              <w:jc w:val="both"/>
              <w:rPr>
                <w:sz w:val="24"/>
                <w:szCs w:val="24"/>
              </w:rPr>
            </w:pPr>
          </w:p>
        </w:tc>
        <w:tc>
          <w:tcPr>
            <w:tcW w:w="1078" w:type="pct"/>
            <w:vAlign w:val="center"/>
          </w:tcPr>
          <w:p w14:paraId="4C99CF6A" w14:textId="77777777" w:rsidR="00B32CB6" w:rsidRPr="00E66F78" w:rsidRDefault="00B32CB6" w:rsidP="0056692B">
            <w:pPr>
              <w:jc w:val="center"/>
              <w:rPr>
                <w:b/>
                <w:bCs/>
                <w:sz w:val="24"/>
                <w:szCs w:val="24"/>
              </w:rPr>
            </w:pPr>
          </w:p>
        </w:tc>
        <w:tc>
          <w:tcPr>
            <w:tcW w:w="1155" w:type="pct"/>
            <w:vAlign w:val="center"/>
          </w:tcPr>
          <w:p w14:paraId="43B701B4" w14:textId="77777777" w:rsidR="00B32CB6" w:rsidRPr="00E66F78" w:rsidRDefault="00B32CB6" w:rsidP="0056692B">
            <w:pPr>
              <w:jc w:val="center"/>
              <w:rPr>
                <w:sz w:val="24"/>
                <w:szCs w:val="24"/>
              </w:rPr>
            </w:pPr>
          </w:p>
        </w:tc>
        <w:tc>
          <w:tcPr>
            <w:tcW w:w="999" w:type="pct"/>
            <w:vAlign w:val="center"/>
          </w:tcPr>
          <w:p w14:paraId="5EC93B51" w14:textId="77777777" w:rsidR="00B32CB6" w:rsidRPr="00E66F78" w:rsidRDefault="00B32CB6" w:rsidP="0056692B">
            <w:pPr>
              <w:jc w:val="center"/>
              <w:rPr>
                <w:sz w:val="24"/>
                <w:szCs w:val="24"/>
              </w:rPr>
            </w:pPr>
          </w:p>
        </w:tc>
      </w:tr>
      <w:tr w:rsidR="00B32CB6" w:rsidRPr="00E66F78" w14:paraId="2BE90FAF" w14:textId="77777777" w:rsidTr="00B32CB6">
        <w:trPr>
          <w:cantSplit/>
          <w:trHeight w:val="561"/>
        </w:trPr>
        <w:tc>
          <w:tcPr>
            <w:tcW w:w="305" w:type="pct"/>
            <w:vMerge/>
            <w:vAlign w:val="center"/>
          </w:tcPr>
          <w:p w14:paraId="2E213205" w14:textId="24C6B516" w:rsidR="00B32CB6" w:rsidRPr="008F2B27" w:rsidRDefault="00B32CB6" w:rsidP="0056692B">
            <w:pPr>
              <w:jc w:val="center"/>
              <w:rPr>
                <w:b/>
              </w:rPr>
            </w:pPr>
          </w:p>
        </w:tc>
        <w:tc>
          <w:tcPr>
            <w:tcW w:w="1463" w:type="pct"/>
            <w:vMerge/>
            <w:vAlign w:val="center"/>
          </w:tcPr>
          <w:p w14:paraId="4A88A2C3" w14:textId="77777777" w:rsidR="00B32CB6" w:rsidRPr="00E66F78" w:rsidRDefault="00B32CB6" w:rsidP="0056692B">
            <w:pPr>
              <w:ind w:left="-43"/>
              <w:jc w:val="both"/>
              <w:rPr>
                <w:sz w:val="24"/>
                <w:szCs w:val="24"/>
              </w:rPr>
            </w:pPr>
          </w:p>
        </w:tc>
        <w:tc>
          <w:tcPr>
            <w:tcW w:w="1078" w:type="pct"/>
            <w:vAlign w:val="center"/>
          </w:tcPr>
          <w:p w14:paraId="76D8EE79" w14:textId="77777777" w:rsidR="00B32CB6" w:rsidRPr="00E66F78" w:rsidRDefault="00B32CB6" w:rsidP="0056692B">
            <w:pPr>
              <w:jc w:val="center"/>
              <w:rPr>
                <w:b/>
                <w:bCs/>
                <w:sz w:val="24"/>
                <w:szCs w:val="24"/>
              </w:rPr>
            </w:pPr>
          </w:p>
        </w:tc>
        <w:tc>
          <w:tcPr>
            <w:tcW w:w="1155" w:type="pct"/>
            <w:vAlign w:val="center"/>
          </w:tcPr>
          <w:p w14:paraId="7B419DC7" w14:textId="77777777" w:rsidR="00B32CB6" w:rsidRPr="00E66F78" w:rsidRDefault="00B32CB6" w:rsidP="0056692B">
            <w:pPr>
              <w:jc w:val="center"/>
              <w:rPr>
                <w:sz w:val="24"/>
                <w:szCs w:val="24"/>
              </w:rPr>
            </w:pPr>
          </w:p>
        </w:tc>
        <w:tc>
          <w:tcPr>
            <w:tcW w:w="999" w:type="pct"/>
            <w:vAlign w:val="center"/>
          </w:tcPr>
          <w:p w14:paraId="1F4EC505" w14:textId="77777777" w:rsidR="00B32CB6" w:rsidRPr="00E66F78" w:rsidRDefault="00B32CB6" w:rsidP="0056692B">
            <w:pPr>
              <w:jc w:val="center"/>
              <w:rPr>
                <w:sz w:val="24"/>
                <w:szCs w:val="24"/>
              </w:rPr>
            </w:pPr>
          </w:p>
        </w:tc>
      </w:tr>
      <w:tr w:rsidR="00B32CB6" w:rsidRPr="00E66F78" w14:paraId="317130DD" w14:textId="77777777" w:rsidTr="00B32CB6">
        <w:trPr>
          <w:cantSplit/>
          <w:trHeight w:val="1119"/>
        </w:trPr>
        <w:tc>
          <w:tcPr>
            <w:tcW w:w="305" w:type="pct"/>
            <w:vMerge w:val="restart"/>
            <w:vAlign w:val="center"/>
          </w:tcPr>
          <w:p w14:paraId="403587E3" w14:textId="0434D9A8" w:rsidR="00B32CB6" w:rsidRPr="008F2B27" w:rsidRDefault="00B32CB6" w:rsidP="00BE4794">
            <w:pPr>
              <w:jc w:val="center"/>
              <w:rPr>
                <w:b/>
              </w:rPr>
            </w:pPr>
            <w:r>
              <w:rPr>
                <w:b/>
              </w:rPr>
              <w:t>2</w:t>
            </w:r>
          </w:p>
        </w:tc>
        <w:tc>
          <w:tcPr>
            <w:tcW w:w="1463" w:type="pct"/>
            <w:vMerge w:val="restart"/>
            <w:vAlign w:val="center"/>
          </w:tcPr>
          <w:p w14:paraId="60AADD04" w14:textId="379A4179" w:rsidR="00B32CB6" w:rsidRPr="00E66F78" w:rsidRDefault="00B32CB6" w:rsidP="00B32CB6">
            <w:pPr>
              <w:contextualSpacing/>
              <w:rPr>
                <w:sz w:val="24"/>
                <w:szCs w:val="24"/>
              </w:rPr>
            </w:pPr>
            <w:r w:rsidRPr="00E57F1A">
              <w:t xml:space="preserve">co najmniej 1 osoba posiadająca kwalifikacje wyższego dozoru w specjalności elektrycznej maszyn i urządzeń na powierzchni podziemnych zakładów górniczych wydobywających węgiel kamienny oraz świadectwo kwalifikacyjne w zakresie obsługi, remontu,  montażu i kontrolno-pomiarowym urządzeń, instalacji i sieci elektroenergetycznych o napięciu do 1 </w:t>
            </w:r>
            <w:proofErr w:type="spellStart"/>
            <w:r w:rsidRPr="00E57F1A">
              <w:t>kV</w:t>
            </w:r>
            <w:proofErr w:type="spellEnd"/>
            <w:r w:rsidRPr="00E57F1A">
              <w:t xml:space="preserve"> na stanowisku osoby dozoru</w:t>
            </w:r>
          </w:p>
        </w:tc>
        <w:tc>
          <w:tcPr>
            <w:tcW w:w="1078" w:type="pct"/>
            <w:vAlign w:val="center"/>
          </w:tcPr>
          <w:p w14:paraId="15EDBC38" w14:textId="77777777" w:rsidR="00B32CB6" w:rsidRPr="00E66F78" w:rsidRDefault="00B32CB6" w:rsidP="00BE4794">
            <w:pPr>
              <w:jc w:val="center"/>
              <w:rPr>
                <w:b/>
                <w:bCs/>
                <w:sz w:val="24"/>
                <w:szCs w:val="24"/>
              </w:rPr>
            </w:pPr>
          </w:p>
        </w:tc>
        <w:tc>
          <w:tcPr>
            <w:tcW w:w="1155" w:type="pct"/>
            <w:vAlign w:val="center"/>
          </w:tcPr>
          <w:p w14:paraId="5C5A7B0C" w14:textId="77777777" w:rsidR="00B32CB6" w:rsidRPr="00E66F78" w:rsidRDefault="00B32CB6" w:rsidP="00BE4794">
            <w:pPr>
              <w:jc w:val="center"/>
              <w:rPr>
                <w:sz w:val="24"/>
                <w:szCs w:val="24"/>
              </w:rPr>
            </w:pPr>
          </w:p>
        </w:tc>
        <w:tc>
          <w:tcPr>
            <w:tcW w:w="999" w:type="pct"/>
            <w:vAlign w:val="center"/>
          </w:tcPr>
          <w:p w14:paraId="162F58DF" w14:textId="77777777" w:rsidR="00B32CB6" w:rsidRPr="00E66F78" w:rsidRDefault="00B32CB6" w:rsidP="00BE4794">
            <w:pPr>
              <w:jc w:val="center"/>
              <w:rPr>
                <w:sz w:val="24"/>
                <w:szCs w:val="24"/>
              </w:rPr>
            </w:pPr>
          </w:p>
        </w:tc>
      </w:tr>
      <w:tr w:rsidR="00B32CB6" w:rsidRPr="00E66F78" w14:paraId="699D00D2" w14:textId="77777777" w:rsidTr="00B32CB6">
        <w:trPr>
          <w:cantSplit/>
          <w:trHeight w:val="1262"/>
        </w:trPr>
        <w:tc>
          <w:tcPr>
            <w:tcW w:w="305" w:type="pct"/>
            <w:vMerge/>
            <w:vAlign w:val="center"/>
          </w:tcPr>
          <w:p w14:paraId="5E6C5D8F" w14:textId="2273D8CF" w:rsidR="00B32CB6" w:rsidRPr="008F2B27" w:rsidRDefault="00B32CB6" w:rsidP="00BE4794">
            <w:pPr>
              <w:jc w:val="center"/>
              <w:rPr>
                <w:b/>
              </w:rPr>
            </w:pPr>
          </w:p>
        </w:tc>
        <w:tc>
          <w:tcPr>
            <w:tcW w:w="1463" w:type="pct"/>
            <w:vMerge/>
            <w:vAlign w:val="center"/>
          </w:tcPr>
          <w:p w14:paraId="7E4E1787" w14:textId="77777777" w:rsidR="00B32CB6" w:rsidRPr="00E66F78" w:rsidRDefault="00B32CB6" w:rsidP="00BE4794">
            <w:pPr>
              <w:contextualSpacing/>
              <w:jc w:val="both"/>
              <w:rPr>
                <w:sz w:val="24"/>
                <w:szCs w:val="24"/>
              </w:rPr>
            </w:pPr>
          </w:p>
        </w:tc>
        <w:tc>
          <w:tcPr>
            <w:tcW w:w="1078" w:type="pct"/>
            <w:vAlign w:val="center"/>
          </w:tcPr>
          <w:p w14:paraId="14E99B6B" w14:textId="77777777" w:rsidR="00B32CB6" w:rsidRPr="00E66F78" w:rsidRDefault="00B32CB6" w:rsidP="00BE4794">
            <w:pPr>
              <w:jc w:val="center"/>
              <w:rPr>
                <w:b/>
                <w:bCs/>
                <w:sz w:val="24"/>
                <w:szCs w:val="24"/>
              </w:rPr>
            </w:pPr>
          </w:p>
        </w:tc>
        <w:tc>
          <w:tcPr>
            <w:tcW w:w="1155" w:type="pct"/>
            <w:vAlign w:val="center"/>
          </w:tcPr>
          <w:p w14:paraId="60FC17A2" w14:textId="77777777" w:rsidR="00B32CB6" w:rsidRPr="00E66F78" w:rsidRDefault="00B32CB6" w:rsidP="00BE4794">
            <w:pPr>
              <w:jc w:val="center"/>
              <w:rPr>
                <w:sz w:val="24"/>
                <w:szCs w:val="24"/>
              </w:rPr>
            </w:pPr>
          </w:p>
        </w:tc>
        <w:tc>
          <w:tcPr>
            <w:tcW w:w="999" w:type="pct"/>
            <w:vAlign w:val="center"/>
          </w:tcPr>
          <w:p w14:paraId="422391CB" w14:textId="77777777" w:rsidR="00B32CB6" w:rsidRPr="00E66F78" w:rsidRDefault="00B32CB6" w:rsidP="00BE4794">
            <w:pPr>
              <w:jc w:val="center"/>
              <w:rPr>
                <w:sz w:val="24"/>
                <w:szCs w:val="24"/>
              </w:rPr>
            </w:pPr>
          </w:p>
        </w:tc>
      </w:tr>
      <w:tr w:rsidR="00B32CB6" w:rsidRPr="00E66F78" w14:paraId="6A98161C" w14:textId="77777777" w:rsidTr="00B32CB6">
        <w:trPr>
          <w:cantSplit/>
          <w:trHeight w:val="20"/>
        </w:trPr>
        <w:tc>
          <w:tcPr>
            <w:tcW w:w="305" w:type="pct"/>
            <w:vMerge/>
            <w:vAlign w:val="center"/>
          </w:tcPr>
          <w:p w14:paraId="47355D98" w14:textId="2346163F" w:rsidR="00B32CB6" w:rsidRPr="008F2B27" w:rsidRDefault="00B32CB6" w:rsidP="00BE4794">
            <w:pPr>
              <w:jc w:val="center"/>
              <w:rPr>
                <w:b/>
              </w:rPr>
            </w:pPr>
          </w:p>
        </w:tc>
        <w:tc>
          <w:tcPr>
            <w:tcW w:w="1463" w:type="pct"/>
            <w:vMerge/>
            <w:vAlign w:val="center"/>
          </w:tcPr>
          <w:p w14:paraId="655459DF" w14:textId="77777777" w:rsidR="00B32CB6" w:rsidRPr="00E66F78" w:rsidRDefault="00B32CB6" w:rsidP="00BE4794">
            <w:pPr>
              <w:contextualSpacing/>
              <w:jc w:val="both"/>
              <w:rPr>
                <w:sz w:val="24"/>
                <w:szCs w:val="24"/>
              </w:rPr>
            </w:pPr>
          </w:p>
        </w:tc>
        <w:tc>
          <w:tcPr>
            <w:tcW w:w="1078" w:type="pct"/>
            <w:vAlign w:val="center"/>
          </w:tcPr>
          <w:p w14:paraId="7008AF0E" w14:textId="77777777" w:rsidR="00B32CB6" w:rsidRPr="00E66F78" w:rsidRDefault="00B32CB6" w:rsidP="00BE4794">
            <w:pPr>
              <w:jc w:val="center"/>
              <w:rPr>
                <w:b/>
                <w:bCs/>
                <w:sz w:val="24"/>
                <w:szCs w:val="24"/>
              </w:rPr>
            </w:pPr>
          </w:p>
        </w:tc>
        <w:tc>
          <w:tcPr>
            <w:tcW w:w="1155" w:type="pct"/>
            <w:vAlign w:val="center"/>
          </w:tcPr>
          <w:p w14:paraId="18308D45" w14:textId="77777777" w:rsidR="00B32CB6" w:rsidRPr="00E66F78" w:rsidRDefault="00B32CB6" w:rsidP="00BE4794">
            <w:pPr>
              <w:jc w:val="center"/>
              <w:rPr>
                <w:sz w:val="24"/>
                <w:szCs w:val="24"/>
              </w:rPr>
            </w:pPr>
          </w:p>
        </w:tc>
        <w:tc>
          <w:tcPr>
            <w:tcW w:w="999" w:type="pct"/>
            <w:vAlign w:val="center"/>
          </w:tcPr>
          <w:p w14:paraId="19A85A2C" w14:textId="77777777" w:rsidR="00B32CB6" w:rsidRPr="00E66F78" w:rsidRDefault="00B32CB6" w:rsidP="00BE4794">
            <w:pPr>
              <w:jc w:val="center"/>
              <w:rPr>
                <w:sz w:val="24"/>
                <w:szCs w:val="24"/>
              </w:rPr>
            </w:pPr>
          </w:p>
        </w:tc>
      </w:tr>
      <w:tr w:rsidR="00B32CB6" w:rsidRPr="00E66F78" w14:paraId="20E94EB3" w14:textId="77777777" w:rsidTr="00B32CB6">
        <w:trPr>
          <w:cantSplit/>
          <w:trHeight w:val="1188"/>
        </w:trPr>
        <w:tc>
          <w:tcPr>
            <w:tcW w:w="305" w:type="pct"/>
            <w:vMerge w:val="restart"/>
            <w:vAlign w:val="center"/>
          </w:tcPr>
          <w:p w14:paraId="0021DB82" w14:textId="2A413DA9" w:rsidR="00B32CB6" w:rsidRPr="008F2B27" w:rsidRDefault="00B32CB6" w:rsidP="00BE4794">
            <w:pPr>
              <w:jc w:val="center"/>
              <w:rPr>
                <w:b/>
              </w:rPr>
            </w:pPr>
            <w:r>
              <w:rPr>
                <w:b/>
              </w:rPr>
              <w:t>3</w:t>
            </w:r>
          </w:p>
        </w:tc>
        <w:tc>
          <w:tcPr>
            <w:tcW w:w="1463" w:type="pct"/>
            <w:vMerge w:val="restart"/>
            <w:vAlign w:val="center"/>
          </w:tcPr>
          <w:p w14:paraId="2DEEBBAE" w14:textId="7BBE89F8" w:rsidR="00B32CB6" w:rsidRPr="00E66F78" w:rsidRDefault="00B32CB6" w:rsidP="00B32CB6">
            <w:pPr>
              <w:contextualSpacing/>
              <w:rPr>
                <w:sz w:val="24"/>
                <w:szCs w:val="24"/>
              </w:rPr>
            </w:pPr>
            <w:r w:rsidRPr="00E57F1A">
              <w:t>co najmniej 1 osoba posiadająca kwalifikacj</w:t>
            </w:r>
            <w:r>
              <w:t>e</w:t>
            </w:r>
            <w:r w:rsidRPr="00E57F1A">
              <w:t xml:space="preserve"> co najmniej osoby dozoru w specjalności elektrycznej maszyn i urządzeń na powierzchni podziemnych zakładów górniczych wydobywających węgiel kamienny oraz świadectwo kwalifikacyjne w zakresie obsługi, remontu, montażu i kontrolno-pomiarowym urządzeń, instalacji i sieci elektroenergetycznych o napięciu do 1 </w:t>
            </w:r>
            <w:proofErr w:type="spellStart"/>
            <w:r w:rsidRPr="00E57F1A">
              <w:t>kV</w:t>
            </w:r>
            <w:proofErr w:type="spellEnd"/>
            <w:r w:rsidRPr="00E57F1A">
              <w:t xml:space="preserve"> na stanowisku osoby dozoru</w:t>
            </w:r>
          </w:p>
        </w:tc>
        <w:tc>
          <w:tcPr>
            <w:tcW w:w="1078" w:type="pct"/>
            <w:vAlign w:val="center"/>
          </w:tcPr>
          <w:p w14:paraId="3AA2D78E" w14:textId="77777777" w:rsidR="00B32CB6" w:rsidRPr="00E66F78" w:rsidRDefault="00B32CB6" w:rsidP="00BE4794">
            <w:pPr>
              <w:jc w:val="center"/>
              <w:rPr>
                <w:b/>
                <w:bCs/>
                <w:sz w:val="24"/>
                <w:szCs w:val="24"/>
              </w:rPr>
            </w:pPr>
          </w:p>
        </w:tc>
        <w:tc>
          <w:tcPr>
            <w:tcW w:w="1155" w:type="pct"/>
            <w:vAlign w:val="center"/>
          </w:tcPr>
          <w:p w14:paraId="1434468B" w14:textId="77777777" w:rsidR="00B32CB6" w:rsidRPr="00E66F78" w:rsidRDefault="00B32CB6" w:rsidP="00BE4794">
            <w:pPr>
              <w:jc w:val="center"/>
              <w:rPr>
                <w:sz w:val="24"/>
                <w:szCs w:val="24"/>
              </w:rPr>
            </w:pPr>
          </w:p>
        </w:tc>
        <w:tc>
          <w:tcPr>
            <w:tcW w:w="999" w:type="pct"/>
            <w:vAlign w:val="center"/>
          </w:tcPr>
          <w:p w14:paraId="348301D0" w14:textId="77777777" w:rsidR="00B32CB6" w:rsidRPr="00E66F78" w:rsidRDefault="00B32CB6" w:rsidP="00BE4794">
            <w:pPr>
              <w:jc w:val="center"/>
              <w:rPr>
                <w:sz w:val="24"/>
                <w:szCs w:val="24"/>
              </w:rPr>
            </w:pPr>
          </w:p>
        </w:tc>
      </w:tr>
      <w:tr w:rsidR="00B32CB6" w:rsidRPr="00E66F78" w14:paraId="43C2EBAF" w14:textId="77777777" w:rsidTr="00B32CB6">
        <w:trPr>
          <w:cantSplit/>
          <w:trHeight w:val="1391"/>
        </w:trPr>
        <w:tc>
          <w:tcPr>
            <w:tcW w:w="305" w:type="pct"/>
            <w:vMerge/>
            <w:vAlign w:val="center"/>
          </w:tcPr>
          <w:p w14:paraId="317CDD1B" w14:textId="77777777" w:rsidR="00B32CB6" w:rsidRPr="008F2B27" w:rsidRDefault="00B32CB6" w:rsidP="00BE4794">
            <w:pPr>
              <w:jc w:val="center"/>
              <w:rPr>
                <w:b/>
              </w:rPr>
            </w:pPr>
          </w:p>
        </w:tc>
        <w:tc>
          <w:tcPr>
            <w:tcW w:w="1463" w:type="pct"/>
            <w:vMerge/>
            <w:vAlign w:val="center"/>
          </w:tcPr>
          <w:p w14:paraId="1E3B1181" w14:textId="77777777" w:rsidR="00B32CB6" w:rsidRPr="00E66F78" w:rsidRDefault="00B32CB6" w:rsidP="00BE4794">
            <w:pPr>
              <w:contextualSpacing/>
              <w:jc w:val="both"/>
              <w:rPr>
                <w:sz w:val="24"/>
                <w:szCs w:val="24"/>
              </w:rPr>
            </w:pPr>
          </w:p>
        </w:tc>
        <w:tc>
          <w:tcPr>
            <w:tcW w:w="1078" w:type="pct"/>
            <w:vAlign w:val="center"/>
          </w:tcPr>
          <w:p w14:paraId="5B1B3A48" w14:textId="77777777" w:rsidR="00B32CB6" w:rsidRPr="00E66F78" w:rsidRDefault="00B32CB6" w:rsidP="00BE4794">
            <w:pPr>
              <w:jc w:val="center"/>
              <w:rPr>
                <w:b/>
                <w:bCs/>
                <w:sz w:val="24"/>
                <w:szCs w:val="24"/>
              </w:rPr>
            </w:pPr>
          </w:p>
        </w:tc>
        <w:tc>
          <w:tcPr>
            <w:tcW w:w="1155" w:type="pct"/>
            <w:vAlign w:val="center"/>
          </w:tcPr>
          <w:p w14:paraId="3E97D3BE" w14:textId="77777777" w:rsidR="00B32CB6" w:rsidRPr="00E66F78" w:rsidRDefault="00B32CB6" w:rsidP="00BE4794">
            <w:pPr>
              <w:jc w:val="center"/>
              <w:rPr>
                <w:sz w:val="24"/>
                <w:szCs w:val="24"/>
              </w:rPr>
            </w:pPr>
          </w:p>
        </w:tc>
        <w:tc>
          <w:tcPr>
            <w:tcW w:w="999" w:type="pct"/>
            <w:vAlign w:val="center"/>
          </w:tcPr>
          <w:p w14:paraId="61A2F5F7" w14:textId="77777777" w:rsidR="00B32CB6" w:rsidRPr="00E66F78" w:rsidRDefault="00B32CB6" w:rsidP="00BE4794">
            <w:pPr>
              <w:jc w:val="center"/>
              <w:rPr>
                <w:sz w:val="24"/>
                <w:szCs w:val="24"/>
              </w:rPr>
            </w:pPr>
          </w:p>
        </w:tc>
      </w:tr>
      <w:tr w:rsidR="00B32CB6" w:rsidRPr="00E66F78" w14:paraId="3BC07F46" w14:textId="77777777" w:rsidTr="00B32CB6">
        <w:trPr>
          <w:cantSplit/>
          <w:trHeight w:val="20"/>
        </w:trPr>
        <w:tc>
          <w:tcPr>
            <w:tcW w:w="305" w:type="pct"/>
            <w:vMerge/>
            <w:vAlign w:val="center"/>
          </w:tcPr>
          <w:p w14:paraId="27D86215" w14:textId="77777777" w:rsidR="00B32CB6" w:rsidRPr="008F2B27" w:rsidRDefault="00B32CB6" w:rsidP="00BE4794">
            <w:pPr>
              <w:jc w:val="center"/>
              <w:rPr>
                <w:b/>
              </w:rPr>
            </w:pPr>
          </w:p>
        </w:tc>
        <w:tc>
          <w:tcPr>
            <w:tcW w:w="1463" w:type="pct"/>
            <w:vMerge/>
            <w:vAlign w:val="center"/>
          </w:tcPr>
          <w:p w14:paraId="33377A60" w14:textId="77777777" w:rsidR="00B32CB6" w:rsidRPr="00E66F78" w:rsidRDefault="00B32CB6" w:rsidP="00BE4794">
            <w:pPr>
              <w:contextualSpacing/>
              <w:jc w:val="both"/>
              <w:rPr>
                <w:sz w:val="24"/>
                <w:szCs w:val="24"/>
              </w:rPr>
            </w:pPr>
          </w:p>
        </w:tc>
        <w:tc>
          <w:tcPr>
            <w:tcW w:w="1078" w:type="pct"/>
            <w:vAlign w:val="center"/>
          </w:tcPr>
          <w:p w14:paraId="725E77EF" w14:textId="77777777" w:rsidR="00B32CB6" w:rsidRPr="00E66F78" w:rsidRDefault="00B32CB6" w:rsidP="00BE4794">
            <w:pPr>
              <w:jc w:val="center"/>
              <w:rPr>
                <w:b/>
                <w:bCs/>
                <w:sz w:val="24"/>
                <w:szCs w:val="24"/>
              </w:rPr>
            </w:pPr>
          </w:p>
        </w:tc>
        <w:tc>
          <w:tcPr>
            <w:tcW w:w="1155" w:type="pct"/>
            <w:vAlign w:val="center"/>
          </w:tcPr>
          <w:p w14:paraId="2D2BFB78" w14:textId="77777777" w:rsidR="00B32CB6" w:rsidRPr="00E66F78" w:rsidRDefault="00B32CB6" w:rsidP="00BE4794">
            <w:pPr>
              <w:jc w:val="center"/>
              <w:rPr>
                <w:sz w:val="24"/>
                <w:szCs w:val="24"/>
              </w:rPr>
            </w:pPr>
          </w:p>
        </w:tc>
        <w:tc>
          <w:tcPr>
            <w:tcW w:w="999" w:type="pct"/>
            <w:vAlign w:val="center"/>
          </w:tcPr>
          <w:p w14:paraId="0B5AF6F3" w14:textId="77777777" w:rsidR="00B32CB6" w:rsidRPr="00E66F78" w:rsidRDefault="00B32CB6" w:rsidP="00BE4794">
            <w:pPr>
              <w:jc w:val="center"/>
              <w:rPr>
                <w:sz w:val="24"/>
                <w:szCs w:val="24"/>
              </w:rPr>
            </w:pPr>
          </w:p>
        </w:tc>
      </w:tr>
      <w:tr w:rsidR="00B32CB6" w:rsidRPr="00E66F78" w14:paraId="5C22C4CF" w14:textId="77777777" w:rsidTr="00B32CB6">
        <w:trPr>
          <w:cantSplit/>
          <w:trHeight w:val="826"/>
        </w:trPr>
        <w:tc>
          <w:tcPr>
            <w:tcW w:w="305" w:type="pct"/>
            <w:vMerge w:val="restart"/>
            <w:vAlign w:val="center"/>
          </w:tcPr>
          <w:p w14:paraId="1640355C" w14:textId="23E73CE9" w:rsidR="00B32CB6" w:rsidRPr="008F2B27" w:rsidRDefault="00B32CB6" w:rsidP="00BE4794">
            <w:pPr>
              <w:jc w:val="center"/>
              <w:rPr>
                <w:b/>
              </w:rPr>
            </w:pPr>
            <w:r>
              <w:rPr>
                <w:b/>
              </w:rPr>
              <w:lastRenderedPageBreak/>
              <w:t>4</w:t>
            </w:r>
          </w:p>
        </w:tc>
        <w:tc>
          <w:tcPr>
            <w:tcW w:w="1463" w:type="pct"/>
            <w:vMerge w:val="restart"/>
            <w:vAlign w:val="center"/>
          </w:tcPr>
          <w:p w14:paraId="384BB9B4" w14:textId="673EB784" w:rsidR="00B32CB6" w:rsidRPr="00E66F78" w:rsidRDefault="00B32CB6" w:rsidP="00B32CB6">
            <w:pPr>
              <w:contextualSpacing/>
              <w:rPr>
                <w:sz w:val="24"/>
                <w:szCs w:val="24"/>
              </w:rPr>
            </w:pPr>
            <w:r w:rsidRPr="00E57F1A">
              <w:t xml:space="preserve">co najmniej 3 osoby posiadające  świadectwo kwalifikacyjne na stanowisku eksploatacji wymagane przy eksploatacji urządzeń, instalacji i sieci elektroenergetycznych o napięciu do 1 </w:t>
            </w:r>
            <w:proofErr w:type="spellStart"/>
            <w:r w:rsidRPr="00E57F1A">
              <w:t>kV</w:t>
            </w:r>
            <w:proofErr w:type="spellEnd"/>
            <w:r w:rsidRPr="00E57F1A">
              <w:t xml:space="preserve"> w zakresie obsługi, remontu i montażu w tym jedna osoba ponadto w zakresie kontrolno-pomiarowym</w:t>
            </w:r>
          </w:p>
        </w:tc>
        <w:tc>
          <w:tcPr>
            <w:tcW w:w="1078" w:type="pct"/>
            <w:vAlign w:val="center"/>
          </w:tcPr>
          <w:p w14:paraId="4C1FF978" w14:textId="77777777" w:rsidR="00B32CB6" w:rsidRPr="00E66F78" w:rsidRDefault="00B32CB6" w:rsidP="00BE4794">
            <w:pPr>
              <w:jc w:val="center"/>
              <w:rPr>
                <w:b/>
                <w:bCs/>
                <w:sz w:val="24"/>
                <w:szCs w:val="24"/>
              </w:rPr>
            </w:pPr>
          </w:p>
        </w:tc>
        <w:tc>
          <w:tcPr>
            <w:tcW w:w="1155" w:type="pct"/>
            <w:vAlign w:val="center"/>
          </w:tcPr>
          <w:p w14:paraId="01B24A96" w14:textId="77777777" w:rsidR="00B32CB6" w:rsidRPr="00E66F78" w:rsidRDefault="00B32CB6" w:rsidP="00BE4794">
            <w:pPr>
              <w:jc w:val="center"/>
              <w:rPr>
                <w:sz w:val="24"/>
                <w:szCs w:val="24"/>
              </w:rPr>
            </w:pPr>
          </w:p>
        </w:tc>
        <w:tc>
          <w:tcPr>
            <w:tcW w:w="999" w:type="pct"/>
            <w:vAlign w:val="center"/>
          </w:tcPr>
          <w:p w14:paraId="2FE415BD" w14:textId="77777777" w:rsidR="00B32CB6" w:rsidRPr="00E66F78" w:rsidRDefault="00B32CB6" w:rsidP="00BE4794">
            <w:pPr>
              <w:jc w:val="center"/>
              <w:rPr>
                <w:sz w:val="24"/>
                <w:szCs w:val="24"/>
              </w:rPr>
            </w:pPr>
          </w:p>
        </w:tc>
      </w:tr>
      <w:tr w:rsidR="00B32CB6" w:rsidRPr="00E66F78" w14:paraId="42F203D9" w14:textId="77777777" w:rsidTr="00B32CB6">
        <w:trPr>
          <w:cantSplit/>
          <w:trHeight w:val="837"/>
        </w:trPr>
        <w:tc>
          <w:tcPr>
            <w:tcW w:w="305" w:type="pct"/>
            <w:vMerge/>
            <w:vAlign w:val="center"/>
          </w:tcPr>
          <w:p w14:paraId="3CE51F2D" w14:textId="77777777" w:rsidR="00B32CB6" w:rsidRPr="008F2B27" w:rsidRDefault="00B32CB6" w:rsidP="00BE4794">
            <w:pPr>
              <w:jc w:val="center"/>
              <w:rPr>
                <w:b/>
              </w:rPr>
            </w:pPr>
          </w:p>
        </w:tc>
        <w:tc>
          <w:tcPr>
            <w:tcW w:w="1463" w:type="pct"/>
            <w:vMerge/>
            <w:vAlign w:val="center"/>
          </w:tcPr>
          <w:p w14:paraId="3CE9E35B" w14:textId="77777777" w:rsidR="00B32CB6" w:rsidRPr="00E66F78" w:rsidRDefault="00B32CB6" w:rsidP="00BE4794">
            <w:pPr>
              <w:contextualSpacing/>
              <w:jc w:val="both"/>
              <w:rPr>
                <w:sz w:val="24"/>
                <w:szCs w:val="24"/>
              </w:rPr>
            </w:pPr>
          </w:p>
        </w:tc>
        <w:tc>
          <w:tcPr>
            <w:tcW w:w="1078" w:type="pct"/>
            <w:vAlign w:val="center"/>
          </w:tcPr>
          <w:p w14:paraId="73C3E403" w14:textId="77777777" w:rsidR="00B32CB6" w:rsidRPr="00E66F78" w:rsidRDefault="00B32CB6" w:rsidP="00BE4794">
            <w:pPr>
              <w:jc w:val="center"/>
              <w:rPr>
                <w:b/>
                <w:bCs/>
                <w:sz w:val="24"/>
                <w:szCs w:val="24"/>
              </w:rPr>
            </w:pPr>
          </w:p>
        </w:tc>
        <w:tc>
          <w:tcPr>
            <w:tcW w:w="1155" w:type="pct"/>
            <w:vAlign w:val="center"/>
          </w:tcPr>
          <w:p w14:paraId="3D0F2BA5" w14:textId="77777777" w:rsidR="00B32CB6" w:rsidRPr="00E66F78" w:rsidRDefault="00B32CB6" w:rsidP="00BE4794">
            <w:pPr>
              <w:jc w:val="center"/>
              <w:rPr>
                <w:sz w:val="24"/>
                <w:szCs w:val="24"/>
              </w:rPr>
            </w:pPr>
          </w:p>
        </w:tc>
        <w:tc>
          <w:tcPr>
            <w:tcW w:w="999" w:type="pct"/>
            <w:vAlign w:val="center"/>
          </w:tcPr>
          <w:p w14:paraId="0A0A29CB" w14:textId="77777777" w:rsidR="00B32CB6" w:rsidRPr="00E66F78" w:rsidRDefault="00B32CB6" w:rsidP="00BE4794">
            <w:pPr>
              <w:jc w:val="center"/>
              <w:rPr>
                <w:sz w:val="24"/>
                <w:szCs w:val="24"/>
              </w:rPr>
            </w:pPr>
          </w:p>
        </w:tc>
      </w:tr>
      <w:tr w:rsidR="00B32CB6" w:rsidRPr="00E66F78" w14:paraId="0F19010C" w14:textId="77777777" w:rsidTr="00B32CB6">
        <w:trPr>
          <w:cantSplit/>
          <w:trHeight w:val="20"/>
        </w:trPr>
        <w:tc>
          <w:tcPr>
            <w:tcW w:w="305" w:type="pct"/>
            <w:vMerge/>
            <w:vAlign w:val="center"/>
          </w:tcPr>
          <w:p w14:paraId="598A7106" w14:textId="77777777" w:rsidR="00B32CB6" w:rsidRPr="008F2B27" w:rsidRDefault="00B32CB6" w:rsidP="00BE4794">
            <w:pPr>
              <w:jc w:val="center"/>
              <w:rPr>
                <w:b/>
              </w:rPr>
            </w:pPr>
          </w:p>
        </w:tc>
        <w:tc>
          <w:tcPr>
            <w:tcW w:w="1463" w:type="pct"/>
            <w:vMerge/>
            <w:vAlign w:val="center"/>
          </w:tcPr>
          <w:p w14:paraId="2F1EE12D" w14:textId="77777777" w:rsidR="00B32CB6" w:rsidRPr="00E66F78" w:rsidRDefault="00B32CB6" w:rsidP="00BE4794">
            <w:pPr>
              <w:contextualSpacing/>
              <w:jc w:val="both"/>
              <w:rPr>
                <w:sz w:val="24"/>
                <w:szCs w:val="24"/>
              </w:rPr>
            </w:pPr>
          </w:p>
        </w:tc>
        <w:tc>
          <w:tcPr>
            <w:tcW w:w="1078" w:type="pct"/>
            <w:vAlign w:val="center"/>
          </w:tcPr>
          <w:p w14:paraId="4EB147B3" w14:textId="77777777" w:rsidR="00B32CB6" w:rsidRPr="00E66F78" w:rsidRDefault="00B32CB6" w:rsidP="00BE4794">
            <w:pPr>
              <w:jc w:val="center"/>
              <w:rPr>
                <w:b/>
                <w:bCs/>
                <w:sz w:val="24"/>
                <w:szCs w:val="24"/>
              </w:rPr>
            </w:pPr>
          </w:p>
        </w:tc>
        <w:tc>
          <w:tcPr>
            <w:tcW w:w="1155" w:type="pct"/>
            <w:vAlign w:val="center"/>
          </w:tcPr>
          <w:p w14:paraId="02187B64" w14:textId="77777777" w:rsidR="00B32CB6" w:rsidRPr="00E66F78" w:rsidRDefault="00B32CB6" w:rsidP="00BE4794">
            <w:pPr>
              <w:jc w:val="center"/>
              <w:rPr>
                <w:sz w:val="24"/>
                <w:szCs w:val="24"/>
              </w:rPr>
            </w:pPr>
          </w:p>
        </w:tc>
        <w:tc>
          <w:tcPr>
            <w:tcW w:w="999" w:type="pct"/>
            <w:vAlign w:val="center"/>
          </w:tcPr>
          <w:p w14:paraId="00426B3F" w14:textId="77777777" w:rsidR="00B32CB6" w:rsidRPr="00E66F78" w:rsidRDefault="00B32CB6" w:rsidP="00BE4794">
            <w:pPr>
              <w:jc w:val="center"/>
              <w:rPr>
                <w:sz w:val="24"/>
                <w:szCs w:val="24"/>
              </w:rPr>
            </w:pPr>
          </w:p>
        </w:tc>
      </w:tr>
      <w:tr w:rsidR="00B32CB6" w:rsidRPr="00E66F78" w14:paraId="1E8A159F" w14:textId="77777777" w:rsidTr="00B32CB6">
        <w:trPr>
          <w:cantSplit/>
          <w:trHeight w:val="1117"/>
        </w:trPr>
        <w:tc>
          <w:tcPr>
            <w:tcW w:w="305" w:type="pct"/>
            <w:vMerge w:val="restart"/>
            <w:vAlign w:val="center"/>
          </w:tcPr>
          <w:p w14:paraId="35E9B8CF" w14:textId="064C2499" w:rsidR="00B32CB6" w:rsidRPr="008F2B27" w:rsidRDefault="00B32CB6" w:rsidP="00BE4794">
            <w:pPr>
              <w:jc w:val="center"/>
              <w:rPr>
                <w:b/>
              </w:rPr>
            </w:pPr>
            <w:r>
              <w:rPr>
                <w:b/>
              </w:rPr>
              <w:t>5</w:t>
            </w:r>
          </w:p>
        </w:tc>
        <w:tc>
          <w:tcPr>
            <w:tcW w:w="1463" w:type="pct"/>
            <w:vMerge w:val="restart"/>
            <w:vAlign w:val="center"/>
          </w:tcPr>
          <w:p w14:paraId="6263C054" w14:textId="29AA5358" w:rsidR="00B32CB6" w:rsidRPr="00E66F78" w:rsidRDefault="00B32CB6" w:rsidP="00B32CB6">
            <w:pPr>
              <w:contextualSpacing/>
              <w:rPr>
                <w:sz w:val="24"/>
                <w:szCs w:val="24"/>
              </w:rPr>
            </w:pPr>
            <w:r w:rsidRPr="005676BF">
              <w:t>minimum 1 osoba posiadająca stwierdzenie kwalifikacji osoby dozoru ruchu o specjalności BHP lub osoba dozoru innej specjalności sprawująca nadzór i kontrolę w zakresie bezpieczeństwa i higieny pracy, posiadająca kwalifikacje wymagane dla pracowników służby BHP; zgodnie z wymogami Rozporządzenia Rady Ministrów w sprawie służby bezpieczeństwa i higieny pracy z dnia 02 września 1997 r.</w:t>
            </w:r>
          </w:p>
        </w:tc>
        <w:tc>
          <w:tcPr>
            <w:tcW w:w="1078" w:type="pct"/>
            <w:vAlign w:val="center"/>
          </w:tcPr>
          <w:p w14:paraId="27D63C45" w14:textId="77777777" w:rsidR="00B32CB6" w:rsidRPr="00E66F78" w:rsidRDefault="00B32CB6" w:rsidP="00BE4794">
            <w:pPr>
              <w:jc w:val="center"/>
              <w:rPr>
                <w:b/>
                <w:bCs/>
                <w:sz w:val="24"/>
                <w:szCs w:val="24"/>
              </w:rPr>
            </w:pPr>
          </w:p>
        </w:tc>
        <w:tc>
          <w:tcPr>
            <w:tcW w:w="1155" w:type="pct"/>
            <w:vAlign w:val="center"/>
          </w:tcPr>
          <w:p w14:paraId="60D2F02A" w14:textId="77777777" w:rsidR="00B32CB6" w:rsidRPr="00E66F78" w:rsidRDefault="00B32CB6" w:rsidP="00BE4794">
            <w:pPr>
              <w:jc w:val="center"/>
              <w:rPr>
                <w:sz w:val="24"/>
                <w:szCs w:val="24"/>
              </w:rPr>
            </w:pPr>
          </w:p>
        </w:tc>
        <w:tc>
          <w:tcPr>
            <w:tcW w:w="999" w:type="pct"/>
            <w:vAlign w:val="center"/>
          </w:tcPr>
          <w:p w14:paraId="175477F1" w14:textId="77777777" w:rsidR="00B32CB6" w:rsidRPr="00E66F78" w:rsidRDefault="00B32CB6" w:rsidP="00BE4794">
            <w:pPr>
              <w:jc w:val="center"/>
              <w:rPr>
                <w:sz w:val="24"/>
                <w:szCs w:val="24"/>
              </w:rPr>
            </w:pPr>
          </w:p>
        </w:tc>
      </w:tr>
      <w:tr w:rsidR="00B32CB6" w:rsidRPr="00E66F78" w14:paraId="2F16F8B3" w14:textId="77777777" w:rsidTr="00B32CB6">
        <w:trPr>
          <w:cantSplit/>
          <w:trHeight w:val="1133"/>
        </w:trPr>
        <w:tc>
          <w:tcPr>
            <w:tcW w:w="305" w:type="pct"/>
            <w:vMerge/>
            <w:vAlign w:val="center"/>
          </w:tcPr>
          <w:p w14:paraId="326C29AA" w14:textId="77777777" w:rsidR="00B32CB6" w:rsidRPr="008F2B27" w:rsidRDefault="00B32CB6" w:rsidP="00BE4794">
            <w:pPr>
              <w:jc w:val="center"/>
              <w:rPr>
                <w:b/>
              </w:rPr>
            </w:pPr>
          </w:p>
        </w:tc>
        <w:tc>
          <w:tcPr>
            <w:tcW w:w="1463" w:type="pct"/>
            <w:vMerge/>
            <w:vAlign w:val="center"/>
          </w:tcPr>
          <w:p w14:paraId="7A871B5F" w14:textId="77777777" w:rsidR="00B32CB6" w:rsidRPr="00E66F78" w:rsidRDefault="00B32CB6" w:rsidP="00BE4794">
            <w:pPr>
              <w:contextualSpacing/>
              <w:jc w:val="both"/>
              <w:rPr>
                <w:sz w:val="24"/>
                <w:szCs w:val="24"/>
              </w:rPr>
            </w:pPr>
          </w:p>
        </w:tc>
        <w:tc>
          <w:tcPr>
            <w:tcW w:w="1078" w:type="pct"/>
            <w:vAlign w:val="center"/>
          </w:tcPr>
          <w:p w14:paraId="2C3209B1" w14:textId="77777777" w:rsidR="00B32CB6" w:rsidRPr="00E66F78" w:rsidRDefault="00B32CB6" w:rsidP="00BE4794">
            <w:pPr>
              <w:jc w:val="center"/>
              <w:rPr>
                <w:b/>
                <w:bCs/>
                <w:sz w:val="24"/>
                <w:szCs w:val="24"/>
              </w:rPr>
            </w:pPr>
          </w:p>
        </w:tc>
        <w:tc>
          <w:tcPr>
            <w:tcW w:w="1155" w:type="pct"/>
            <w:vAlign w:val="center"/>
          </w:tcPr>
          <w:p w14:paraId="16AAA0A6" w14:textId="77777777" w:rsidR="00B32CB6" w:rsidRPr="00E66F78" w:rsidRDefault="00B32CB6" w:rsidP="00BE4794">
            <w:pPr>
              <w:jc w:val="center"/>
              <w:rPr>
                <w:sz w:val="24"/>
                <w:szCs w:val="24"/>
              </w:rPr>
            </w:pPr>
          </w:p>
        </w:tc>
        <w:tc>
          <w:tcPr>
            <w:tcW w:w="999" w:type="pct"/>
            <w:vAlign w:val="center"/>
          </w:tcPr>
          <w:p w14:paraId="2AE1AF83" w14:textId="77777777" w:rsidR="00B32CB6" w:rsidRPr="00E66F78" w:rsidRDefault="00B32CB6" w:rsidP="00BE4794">
            <w:pPr>
              <w:jc w:val="center"/>
              <w:rPr>
                <w:sz w:val="24"/>
                <w:szCs w:val="24"/>
              </w:rPr>
            </w:pPr>
          </w:p>
        </w:tc>
      </w:tr>
      <w:tr w:rsidR="00B32CB6" w:rsidRPr="00E66F78" w14:paraId="3A712432" w14:textId="77777777" w:rsidTr="00B32CB6">
        <w:trPr>
          <w:cantSplit/>
          <w:trHeight w:val="20"/>
        </w:trPr>
        <w:tc>
          <w:tcPr>
            <w:tcW w:w="305" w:type="pct"/>
            <w:vMerge/>
            <w:vAlign w:val="center"/>
          </w:tcPr>
          <w:p w14:paraId="1F4FC924" w14:textId="77777777" w:rsidR="00B32CB6" w:rsidRPr="008F2B27" w:rsidRDefault="00B32CB6" w:rsidP="00BE4794">
            <w:pPr>
              <w:jc w:val="center"/>
              <w:rPr>
                <w:b/>
              </w:rPr>
            </w:pPr>
          </w:p>
        </w:tc>
        <w:tc>
          <w:tcPr>
            <w:tcW w:w="1463" w:type="pct"/>
            <w:vMerge/>
            <w:vAlign w:val="center"/>
          </w:tcPr>
          <w:p w14:paraId="52E422F3" w14:textId="77777777" w:rsidR="00B32CB6" w:rsidRPr="00E66F78" w:rsidRDefault="00B32CB6" w:rsidP="00BE4794">
            <w:pPr>
              <w:contextualSpacing/>
              <w:jc w:val="both"/>
              <w:rPr>
                <w:sz w:val="24"/>
                <w:szCs w:val="24"/>
              </w:rPr>
            </w:pPr>
          </w:p>
        </w:tc>
        <w:tc>
          <w:tcPr>
            <w:tcW w:w="1078" w:type="pct"/>
            <w:vAlign w:val="center"/>
          </w:tcPr>
          <w:p w14:paraId="151D98F3" w14:textId="77777777" w:rsidR="00B32CB6" w:rsidRPr="00E66F78" w:rsidRDefault="00B32CB6" w:rsidP="00BE4794">
            <w:pPr>
              <w:jc w:val="center"/>
              <w:rPr>
                <w:b/>
                <w:bCs/>
                <w:sz w:val="24"/>
                <w:szCs w:val="24"/>
              </w:rPr>
            </w:pPr>
          </w:p>
        </w:tc>
        <w:tc>
          <w:tcPr>
            <w:tcW w:w="1155" w:type="pct"/>
            <w:vAlign w:val="center"/>
          </w:tcPr>
          <w:p w14:paraId="2B815F7F" w14:textId="77777777" w:rsidR="00B32CB6" w:rsidRPr="00E66F78" w:rsidRDefault="00B32CB6" w:rsidP="00BE4794">
            <w:pPr>
              <w:jc w:val="center"/>
              <w:rPr>
                <w:sz w:val="24"/>
                <w:szCs w:val="24"/>
              </w:rPr>
            </w:pPr>
          </w:p>
        </w:tc>
        <w:tc>
          <w:tcPr>
            <w:tcW w:w="999" w:type="pct"/>
            <w:vAlign w:val="center"/>
          </w:tcPr>
          <w:p w14:paraId="1D394DFA" w14:textId="77777777" w:rsidR="00B32CB6" w:rsidRPr="00E66F78" w:rsidRDefault="00B32CB6" w:rsidP="00BE4794">
            <w:pPr>
              <w:jc w:val="center"/>
              <w:rPr>
                <w:sz w:val="24"/>
                <w:szCs w:val="24"/>
              </w:rPr>
            </w:pPr>
          </w:p>
        </w:tc>
      </w:tr>
      <w:tr w:rsidR="00CF5B28" w:rsidRPr="00E66F78" w14:paraId="25402389" w14:textId="77777777" w:rsidTr="00CF5B28">
        <w:trPr>
          <w:cantSplit/>
          <w:trHeight w:val="20"/>
        </w:trPr>
        <w:tc>
          <w:tcPr>
            <w:tcW w:w="5000" w:type="pct"/>
            <w:gridSpan w:val="5"/>
            <w:vAlign w:val="center"/>
          </w:tcPr>
          <w:p w14:paraId="108A5088" w14:textId="416DAEF8" w:rsidR="00CF5B28" w:rsidRPr="00E66F78" w:rsidRDefault="00CF5B28" w:rsidP="00CF5B28">
            <w:pPr>
              <w:jc w:val="center"/>
              <w:rPr>
                <w:sz w:val="24"/>
                <w:szCs w:val="24"/>
              </w:rPr>
            </w:pPr>
            <w:r>
              <w:rPr>
                <w:sz w:val="24"/>
                <w:szCs w:val="24"/>
              </w:rPr>
              <w:t>…………………</w:t>
            </w: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F76ED9">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F76ED9">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24"/>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09C16A2E"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D36270">
        <w:rPr>
          <w:rFonts w:eastAsiaTheme="majorEastAsia"/>
          <w:b/>
          <w:bCs/>
          <w:color w:val="2F5496" w:themeColor="accent1" w:themeShade="BF"/>
          <w:spacing w:val="20"/>
          <w:sz w:val="24"/>
          <w:szCs w:val="24"/>
        </w:rPr>
        <w:t>- nie dotyczy</w:t>
      </w:r>
    </w:p>
    <w:p w14:paraId="727C8B78" w14:textId="77777777" w:rsidR="008F2B27" w:rsidRDefault="008F2B27" w:rsidP="00490259">
      <w:pPr>
        <w:rPr>
          <w:b/>
          <w:bCs/>
          <w:sz w:val="24"/>
          <w:szCs w:val="24"/>
        </w:rPr>
      </w:pPr>
    </w:p>
    <w:p w14:paraId="5584C105" w14:textId="5C1325E0" w:rsidR="00490259" w:rsidRPr="00111016" w:rsidRDefault="00490259" w:rsidP="00D36270">
      <w:pPr>
        <w:ind w:left="284"/>
        <w:jc w:val="both"/>
        <w:rPr>
          <w:bCs/>
          <w:i/>
          <w:iCs/>
          <w:sz w:val="22"/>
          <w:szCs w:val="22"/>
          <w:lang w:eastAsia="zh-CN"/>
        </w:rPr>
      </w:pP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25" w:name="_Hlk106046060"/>
      <w:bookmarkStart w:id="126" w:name="_Hlk156498045"/>
      <w:r w:rsidRPr="008057B2">
        <w:rPr>
          <w:sz w:val="22"/>
          <w:szCs w:val="22"/>
        </w:rPr>
        <w:t xml:space="preserve">Nazwa </w:t>
      </w:r>
      <w:r w:rsidR="00DB4D9E">
        <w:rPr>
          <w:sz w:val="22"/>
          <w:szCs w:val="22"/>
        </w:rPr>
        <w:t>Wykonawcy</w:t>
      </w:r>
      <w:r w:rsidRPr="008057B2">
        <w:rPr>
          <w:sz w:val="22"/>
          <w:szCs w:val="22"/>
        </w:rPr>
        <w:t>: ...................................................................................................................</w:t>
      </w:r>
    </w:p>
    <w:bookmarkEnd w:id="125"/>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26"/>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27"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F76ED9">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F76ED9">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F76ED9">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F76ED9">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F76ED9">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F76ED9">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27"/>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4A3A49EC" w14:textId="77777777" w:rsidR="00FE021E" w:rsidRDefault="00FE021E" w:rsidP="003510EE">
      <w:pPr>
        <w:tabs>
          <w:tab w:val="left" w:pos="851"/>
        </w:tabs>
        <w:ind w:left="-142" w:firstLine="142"/>
        <w:jc w:val="both"/>
        <w:rPr>
          <w:sz w:val="22"/>
        </w:rPr>
        <w:sectPr w:rsidR="00FE021E">
          <w:pgSz w:w="11906" w:h="16838"/>
          <w:pgMar w:top="1417" w:right="1417" w:bottom="1417" w:left="1417" w:header="708" w:footer="708" w:gutter="0"/>
          <w:cols w:space="708"/>
          <w:docGrid w:linePitch="360"/>
        </w:sectPr>
      </w:pPr>
      <w:bookmarkStart w:id="128" w:name="_Hlk148702593"/>
    </w:p>
    <w:p w14:paraId="3932AC64" w14:textId="77777777" w:rsidR="00FE021E" w:rsidRPr="008057B2" w:rsidRDefault="00FE021E" w:rsidP="00FE021E">
      <w:pPr>
        <w:jc w:val="both"/>
        <w:rPr>
          <w:rFonts w:eastAsiaTheme="majorEastAsia"/>
          <w:b/>
          <w:bCs/>
          <w:color w:val="2F5496" w:themeColor="accent1" w:themeShade="BF"/>
          <w:spacing w:val="20"/>
          <w:sz w:val="28"/>
          <w:szCs w:val="28"/>
        </w:rPr>
      </w:pPr>
      <w:r w:rsidRPr="008057B2">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4</w:t>
      </w:r>
      <w:r w:rsidRPr="008057B2">
        <w:rPr>
          <w:rFonts w:eastAsiaTheme="majorEastAsia"/>
          <w:b/>
          <w:bCs/>
          <w:color w:val="2F5496" w:themeColor="accent1" w:themeShade="BF"/>
          <w:spacing w:val="20"/>
          <w:sz w:val="28"/>
          <w:szCs w:val="28"/>
        </w:rPr>
        <w:t xml:space="preserve">.10 do </w:t>
      </w:r>
      <w:r w:rsidRPr="007E7A83">
        <w:rPr>
          <w:rFonts w:eastAsiaTheme="majorEastAsia"/>
          <w:b/>
          <w:bCs/>
          <w:color w:val="2F5496" w:themeColor="accent1" w:themeShade="BF"/>
          <w:spacing w:val="20"/>
          <w:sz w:val="28"/>
          <w:szCs w:val="28"/>
        </w:rPr>
        <w:t>SWZ</w:t>
      </w:r>
      <w:r w:rsidRPr="008057B2">
        <w:rPr>
          <w:rFonts w:eastAsiaTheme="majorEastAsia"/>
          <w:b/>
          <w:bCs/>
          <w:color w:val="2F5496" w:themeColor="accent1" w:themeShade="BF"/>
          <w:spacing w:val="20"/>
          <w:sz w:val="28"/>
          <w:szCs w:val="28"/>
        </w:rPr>
        <w:t xml:space="preserve"> – Oświadczenie o braku podstaw wykluczenia w związku z rozwiązaniami w zakresie przeciwdziałania wspieraniu agresji na Ukrainę</w:t>
      </w:r>
    </w:p>
    <w:p w14:paraId="680C4102" w14:textId="77777777" w:rsidR="00FE021E" w:rsidRPr="009C6458" w:rsidRDefault="00FE021E" w:rsidP="00FE021E">
      <w:pPr>
        <w:keepNext/>
        <w:tabs>
          <w:tab w:val="left" w:pos="720"/>
        </w:tabs>
        <w:snapToGrid w:val="0"/>
        <w:jc w:val="right"/>
        <w:outlineLvl w:val="1"/>
        <w:rPr>
          <w:b/>
          <w:bCs/>
          <w:sz w:val="24"/>
          <w:szCs w:val="28"/>
        </w:rPr>
      </w:pPr>
    </w:p>
    <w:p w14:paraId="3926CAE9" w14:textId="77777777" w:rsidR="00FE021E" w:rsidRPr="00F6492E" w:rsidRDefault="00FE021E" w:rsidP="00FE021E">
      <w:pPr>
        <w:keepNext/>
        <w:tabs>
          <w:tab w:val="left" w:pos="720"/>
        </w:tabs>
        <w:snapToGrid w:val="0"/>
        <w:jc w:val="right"/>
        <w:outlineLvl w:val="1"/>
        <w:rPr>
          <w:b/>
          <w:bCs/>
          <w:i/>
          <w:sz w:val="12"/>
          <w:szCs w:val="12"/>
        </w:rPr>
      </w:pPr>
    </w:p>
    <w:p w14:paraId="204316AD" w14:textId="77777777" w:rsidR="00FE021E" w:rsidRPr="008057B2" w:rsidRDefault="00FE021E" w:rsidP="00FE021E">
      <w:pPr>
        <w:tabs>
          <w:tab w:val="left" w:pos="0"/>
        </w:tabs>
        <w:rPr>
          <w:sz w:val="22"/>
          <w:szCs w:val="22"/>
        </w:rPr>
      </w:pPr>
      <w:r w:rsidRPr="008057B2">
        <w:rPr>
          <w:sz w:val="22"/>
          <w:szCs w:val="22"/>
        </w:rPr>
        <w:t xml:space="preserve">Nazwa </w:t>
      </w:r>
      <w:r>
        <w:rPr>
          <w:sz w:val="22"/>
          <w:szCs w:val="22"/>
        </w:rPr>
        <w:t>Wykonawcy</w:t>
      </w:r>
      <w:r w:rsidRPr="008057B2">
        <w:rPr>
          <w:sz w:val="22"/>
          <w:szCs w:val="22"/>
        </w:rPr>
        <w:t>: ...................................................................................................................</w:t>
      </w:r>
    </w:p>
    <w:p w14:paraId="48C9B002" w14:textId="77777777" w:rsidR="00FE021E" w:rsidRDefault="00FE021E" w:rsidP="00FE021E">
      <w:pPr>
        <w:keepNext/>
        <w:tabs>
          <w:tab w:val="left" w:pos="720"/>
        </w:tabs>
        <w:snapToGrid w:val="0"/>
        <w:jc w:val="right"/>
        <w:outlineLvl w:val="1"/>
        <w:rPr>
          <w:b/>
          <w:bCs/>
          <w:i/>
          <w:sz w:val="22"/>
          <w:szCs w:val="22"/>
        </w:rPr>
      </w:pPr>
    </w:p>
    <w:p w14:paraId="7C72094D" w14:textId="77777777" w:rsidR="00FE021E" w:rsidRPr="00F6492E" w:rsidRDefault="00FE021E" w:rsidP="00FE021E">
      <w:pPr>
        <w:rPr>
          <w:rFonts w:ascii="Arial" w:hAnsi="Arial"/>
          <w:sz w:val="2"/>
          <w:szCs w:val="6"/>
        </w:rPr>
      </w:pPr>
    </w:p>
    <w:p w14:paraId="3DDBC13D" w14:textId="77777777" w:rsidR="00FE021E" w:rsidRPr="00786E1D" w:rsidRDefault="00FE021E" w:rsidP="00FE021E">
      <w:pPr>
        <w:rPr>
          <w:b/>
          <w:bCs/>
          <w:sz w:val="24"/>
          <w:szCs w:val="24"/>
        </w:rPr>
      </w:pPr>
      <w:r w:rsidRPr="00786E1D">
        <w:rPr>
          <w:b/>
          <w:bCs/>
          <w:sz w:val="24"/>
          <w:szCs w:val="24"/>
        </w:rPr>
        <w:t xml:space="preserve">Oświadczam, że </w:t>
      </w:r>
      <w:r w:rsidRPr="00786E1D">
        <w:rPr>
          <w:b/>
          <w:bCs/>
          <w:sz w:val="24"/>
          <w:szCs w:val="24"/>
          <w:u w:val="single"/>
        </w:rPr>
        <w:t>nie jestem</w:t>
      </w:r>
      <w:r w:rsidRPr="00786E1D">
        <w:rPr>
          <w:b/>
          <w:bCs/>
          <w:sz w:val="24"/>
          <w:szCs w:val="24"/>
        </w:rPr>
        <w:t xml:space="preserve"> Wykonawcą:</w:t>
      </w:r>
    </w:p>
    <w:p w14:paraId="32911B26" w14:textId="77777777" w:rsidR="00FE021E" w:rsidRPr="0080151F" w:rsidRDefault="00FE021E" w:rsidP="00B17DA5">
      <w:pPr>
        <w:widowControl w:val="0"/>
        <w:numPr>
          <w:ilvl w:val="7"/>
          <w:numId w:val="99"/>
        </w:numPr>
        <w:adjustRightInd w:val="0"/>
        <w:ind w:left="284" w:hanging="284"/>
        <w:contextualSpacing/>
        <w:jc w:val="both"/>
        <w:textAlignment w:val="baseline"/>
        <w:rPr>
          <w:sz w:val="22"/>
          <w:szCs w:val="22"/>
          <w:lang w:eastAsia="zh-CN"/>
        </w:rPr>
      </w:pPr>
      <w:bookmarkStart w:id="129" w:name="_Hlk101529135"/>
      <w:r w:rsidRPr="0080151F">
        <w:rPr>
          <w:sz w:val="22"/>
          <w:szCs w:val="22"/>
          <w:lang w:eastAsia="zh-CN"/>
        </w:rPr>
        <w:t>który jest wymieniony w wykazach określonych w rozporządzeniu Rady (WE) nr 765/2006 z dnia 18 maja 2006 r. dotycząc</w:t>
      </w:r>
      <w:r>
        <w:rPr>
          <w:sz w:val="22"/>
          <w:szCs w:val="22"/>
          <w:lang w:eastAsia="zh-CN"/>
        </w:rPr>
        <w:t>ym</w:t>
      </w:r>
      <w:r w:rsidRPr="0080151F">
        <w:rPr>
          <w:sz w:val="22"/>
          <w:szCs w:val="22"/>
          <w:lang w:eastAsia="zh-CN"/>
        </w:rPr>
        <w:t xml:space="preserve"> środków ograniczających w związku z sytuacją na Białorusi i udziałem Białorusi w agresji Rosji wobec Ukrainy (Dz.</w:t>
      </w:r>
      <w:r>
        <w:rPr>
          <w:sz w:val="22"/>
          <w:szCs w:val="22"/>
          <w:lang w:eastAsia="zh-CN"/>
        </w:rPr>
        <w:t xml:space="preserve"> </w:t>
      </w:r>
      <w:r w:rsidRPr="0080151F">
        <w:rPr>
          <w:sz w:val="22"/>
          <w:szCs w:val="22"/>
          <w:lang w:eastAsia="zh-CN"/>
        </w:rPr>
        <w:t xml:space="preserve">Urz. UE L 134 z 20.05.2006, str. 1 z </w:t>
      </w:r>
      <w:proofErr w:type="spellStart"/>
      <w:r w:rsidRPr="0080151F">
        <w:rPr>
          <w:sz w:val="22"/>
          <w:szCs w:val="22"/>
          <w:lang w:eastAsia="zh-CN"/>
        </w:rPr>
        <w:t>późn</w:t>
      </w:r>
      <w:proofErr w:type="spellEnd"/>
      <w:r w:rsidRPr="0080151F">
        <w:rPr>
          <w:sz w:val="22"/>
          <w:szCs w:val="22"/>
          <w:lang w:eastAsia="zh-CN"/>
        </w:rPr>
        <w:t>. zm.)</w:t>
      </w:r>
      <w:r w:rsidRPr="0080151F">
        <w:rPr>
          <w:sz w:val="22"/>
          <w:szCs w:val="22"/>
        </w:rPr>
        <w:t xml:space="preserve"> zwan</w:t>
      </w:r>
      <w:r>
        <w:rPr>
          <w:sz w:val="22"/>
          <w:szCs w:val="22"/>
        </w:rPr>
        <w:t>ym</w:t>
      </w:r>
      <w:r w:rsidRPr="0080151F">
        <w:rPr>
          <w:sz w:val="22"/>
          <w:szCs w:val="22"/>
        </w:rPr>
        <w:t xml:space="preserve"> dalej ,,rozporządzeniem </w:t>
      </w:r>
      <w:hyperlink r:id="rId25" w:history="1">
        <w:r w:rsidRPr="0080151F">
          <w:rPr>
            <w:sz w:val="22"/>
            <w:szCs w:val="22"/>
            <w:u w:val="single"/>
          </w:rPr>
          <w:t>765/2006</w:t>
        </w:r>
      </w:hyperlink>
      <w:r w:rsidRPr="0080151F">
        <w:rPr>
          <w:sz w:val="22"/>
          <w:szCs w:val="22"/>
        </w:rPr>
        <w:t>”,</w:t>
      </w:r>
      <w:r w:rsidRPr="0080151F">
        <w:rPr>
          <w:sz w:val="22"/>
          <w:szCs w:val="22"/>
          <w:lang w:eastAsia="zh-CN"/>
        </w:rPr>
        <w:t xml:space="preserve"> lub rozporządzeniu Rady (UE) nr 269/2014 z dnia 17 marca 2014 r. w sprawie środków ograniczających w odniesieniu do działań podważających integralność terytorialną, suwerenność i niezależność Ukrainy lub im zagrażających (Dz.</w:t>
      </w:r>
      <w:r>
        <w:rPr>
          <w:sz w:val="22"/>
          <w:szCs w:val="22"/>
          <w:lang w:eastAsia="zh-CN"/>
        </w:rPr>
        <w:t xml:space="preserve"> </w:t>
      </w:r>
      <w:r w:rsidRPr="0080151F">
        <w:rPr>
          <w:sz w:val="22"/>
          <w:szCs w:val="22"/>
          <w:lang w:eastAsia="zh-CN"/>
        </w:rPr>
        <w:t xml:space="preserve">Urz. </w:t>
      </w:r>
      <w:r>
        <w:rPr>
          <w:sz w:val="22"/>
          <w:szCs w:val="22"/>
          <w:lang w:eastAsia="zh-CN"/>
        </w:rPr>
        <w:br/>
      </w:r>
      <w:r w:rsidRPr="0080151F">
        <w:rPr>
          <w:sz w:val="22"/>
          <w:szCs w:val="22"/>
          <w:lang w:eastAsia="zh-CN"/>
        </w:rPr>
        <w:t xml:space="preserve">UE L 78 z 17.03.2014, str. 6, z </w:t>
      </w:r>
      <w:proofErr w:type="spellStart"/>
      <w:r w:rsidRPr="0080151F">
        <w:rPr>
          <w:sz w:val="22"/>
          <w:szCs w:val="22"/>
          <w:lang w:eastAsia="zh-CN"/>
        </w:rPr>
        <w:t>późn</w:t>
      </w:r>
      <w:proofErr w:type="spellEnd"/>
      <w:r w:rsidRPr="0080151F">
        <w:rPr>
          <w:sz w:val="22"/>
          <w:szCs w:val="22"/>
          <w:lang w:eastAsia="zh-CN"/>
        </w:rPr>
        <w:t>. zm.)</w:t>
      </w:r>
      <w:r w:rsidRPr="0080151F">
        <w:rPr>
          <w:sz w:val="22"/>
          <w:szCs w:val="22"/>
        </w:rPr>
        <w:t xml:space="preserve"> zwan</w:t>
      </w:r>
      <w:r>
        <w:rPr>
          <w:sz w:val="22"/>
          <w:szCs w:val="22"/>
        </w:rPr>
        <w:t>ym</w:t>
      </w:r>
      <w:r w:rsidRPr="0080151F">
        <w:rPr>
          <w:sz w:val="22"/>
          <w:szCs w:val="22"/>
        </w:rPr>
        <w:t xml:space="preserve"> dalej ,,rozporządzeniem </w:t>
      </w:r>
      <w:r w:rsidRPr="0080151F">
        <w:rPr>
          <w:sz w:val="22"/>
          <w:szCs w:val="22"/>
          <w:lang w:eastAsia="zh-CN"/>
        </w:rPr>
        <w:t>269/2014” albo wpisany</w:t>
      </w:r>
      <w:r>
        <w:rPr>
          <w:sz w:val="22"/>
          <w:szCs w:val="22"/>
          <w:lang w:eastAsia="zh-CN"/>
        </w:rPr>
        <w:t>m</w:t>
      </w:r>
      <w:r w:rsidRPr="0080151F">
        <w:rPr>
          <w:sz w:val="22"/>
          <w:szCs w:val="22"/>
          <w:lang w:eastAsia="zh-CN"/>
        </w:rPr>
        <w:t xml:space="preserve"> na listę na podstawie decyzji w sprawie wpisu na listę </w:t>
      </w:r>
      <w:r w:rsidRPr="0080151F">
        <w:rPr>
          <w:sz w:val="22"/>
          <w:szCs w:val="22"/>
        </w:rPr>
        <w:t>wraz z rozstrzygnięciem</w:t>
      </w:r>
      <w:r w:rsidRPr="0080151F">
        <w:rPr>
          <w:sz w:val="22"/>
          <w:szCs w:val="22"/>
          <w:lang w:eastAsia="zh-CN"/>
        </w:rPr>
        <w:t xml:space="preserve"> </w:t>
      </w:r>
      <w:r>
        <w:rPr>
          <w:sz w:val="22"/>
          <w:szCs w:val="22"/>
          <w:lang w:eastAsia="zh-CN"/>
        </w:rPr>
        <w:br/>
      </w:r>
      <w:r w:rsidRPr="0080151F">
        <w:rPr>
          <w:sz w:val="22"/>
          <w:szCs w:val="22"/>
          <w:lang w:eastAsia="zh-CN"/>
        </w:rPr>
        <w:t>o zastosowaniu środka, o którym mowa w art. 1 pkt 3 w zw. art. 3 ustawy z dnia 13 kwietnia 2022r. o szczególnych rozwiązaniach w zakresie przeciwdziałania wspieraniu agresji na Ukrainę oraz służących ochronie bezpieczeństwa narodowego albo wobec którego są podejmowane inne prawem przewidziane środki o charakterze sankcyjnym;</w:t>
      </w:r>
    </w:p>
    <w:p w14:paraId="03CB606B" w14:textId="77777777" w:rsidR="00FE021E" w:rsidRPr="0080151F" w:rsidRDefault="00FE021E" w:rsidP="00B17DA5">
      <w:pPr>
        <w:widowControl w:val="0"/>
        <w:numPr>
          <w:ilvl w:val="7"/>
          <w:numId w:val="99"/>
        </w:numPr>
        <w:adjustRightInd w:val="0"/>
        <w:ind w:left="284" w:hanging="284"/>
        <w:contextualSpacing/>
        <w:jc w:val="both"/>
        <w:textAlignment w:val="baseline"/>
        <w:rPr>
          <w:sz w:val="22"/>
          <w:szCs w:val="22"/>
          <w:lang w:eastAsia="zh-CN"/>
        </w:rPr>
      </w:pPr>
      <w:r w:rsidRPr="0080151F">
        <w:rPr>
          <w:sz w:val="22"/>
          <w:szCs w:val="22"/>
          <w:lang w:eastAsia="zh-CN"/>
        </w:rPr>
        <w:t>którego beneficjentem rzeczywistym w rozumieniu ustawy z dnia 1 marca 2018 r. o przeciwdziałaniu praniu pieniędzy oraz finansowaniu terroryzmu jest osoba wymieniona w wykazach określonych w</w:t>
      </w:r>
      <w:r>
        <w:rPr>
          <w:sz w:val="22"/>
          <w:szCs w:val="22"/>
          <w:lang w:eastAsia="zh-CN"/>
        </w:rPr>
        <w:t> </w:t>
      </w:r>
      <w:r w:rsidRPr="0080151F">
        <w:rPr>
          <w:sz w:val="22"/>
          <w:szCs w:val="22"/>
          <w:lang w:eastAsia="zh-CN"/>
        </w:rPr>
        <w:t>rozporządzeniu 765/2006 i rozporządzeniu 269/2014 albo wpisana na listę lub będąca takim beneficjentem rzeczywistym od dnia 24 lutego 2022 r., o ile została wpisana na listę na podstawie decyzji w sprawie wpisu na listę wraz z rozstrzygnięciem o zastosowaniu środka, o którym mowa w</w:t>
      </w:r>
      <w:r>
        <w:rPr>
          <w:sz w:val="22"/>
          <w:szCs w:val="22"/>
          <w:lang w:eastAsia="zh-CN"/>
        </w:rPr>
        <w:t> </w:t>
      </w:r>
      <w:r w:rsidRPr="0080151F">
        <w:rPr>
          <w:sz w:val="22"/>
          <w:szCs w:val="22"/>
          <w:lang w:eastAsia="zh-CN"/>
        </w:rPr>
        <w:t>art. w art. 1 pkt 3 w zw. art. 3  ustawy albo wobec której  są podejmowane inne prawem przewidziane środki o charakterze sankcyjnym;</w:t>
      </w:r>
    </w:p>
    <w:p w14:paraId="2C3E93A8" w14:textId="77777777" w:rsidR="00FE021E" w:rsidRPr="0080151F" w:rsidRDefault="00FE021E" w:rsidP="00B17DA5">
      <w:pPr>
        <w:widowControl w:val="0"/>
        <w:numPr>
          <w:ilvl w:val="7"/>
          <w:numId w:val="99"/>
        </w:numPr>
        <w:adjustRightInd w:val="0"/>
        <w:ind w:left="284" w:hanging="284"/>
        <w:contextualSpacing/>
        <w:jc w:val="both"/>
        <w:textAlignment w:val="baseline"/>
        <w:rPr>
          <w:sz w:val="22"/>
          <w:szCs w:val="22"/>
          <w:lang w:eastAsia="zh-CN"/>
        </w:rPr>
      </w:pPr>
      <w:r w:rsidRPr="0080151F">
        <w:rPr>
          <w:sz w:val="22"/>
          <w:szCs w:val="22"/>
          <w:lang w:eastAsia="zh-CN"/>
        </w:rPr>
        <w:t xml:space="preserve">którego jednostką dominującą w </w:t>
      </w:r>
      <w:r w:rsidRPr="00582C35">
        <w:rPr>
          <w:sz w:val="22"/>
          <w:szCs w:val="22"/>
          <w:lang w:eastAsia="zh-CN"/>
        </w:rPr>
        <w:t xml:space="preserve">rozumieniu art. 3 ust. 1 pkt 37 ustawy z dnia 29 września 1994 r. </w:t>
      </w:r>
      <w:r w:rsidRPr="00582C35">
        <w:rPr>
          <w:sz w:val="22"/>
          <w:szCs w:val="22"/>
          <w:lang w:eastAsia="zh-CN"/>
        </w:rPr>
        <w:br/>
        <w:t>o rachunkowości jest podmiot wymieniony w wykazach określonych w rozporządzeniu 765/2006 i</w:t>
      </w:r>
      <w:r>
        <w:rPr>
          <w:sz w:val="22"/>
          <w:szCs w:val="22"/>
          <w:lang w:eastAsia="zh-CN"/>
        </w:rPr>
        <w:t> </w:t>
      </w:r>
      <w:r w:rsidRPr="00582C35">
        <w:rPr>
          <w:sz w:val="22"/>
          <w:szCs w:val="22"/>
          <w:lang w:eastAsia="zh-CN"/>
        </w:rPr>
        <w:t>rozporządzeniu 269/2014 albo wpisany na listę lub będący taką jednostką dominującą od dnia 24 lutego 2022 r., o ile został wpisany na listę na podstawie decyzji w sprawie wpisu na listę wraz z</w:t>
      </w:r>
      <w:r>
        <w:rPr>
          <w:sz w:val="22"/>
          <w:szCs w:val="22"/>
          <w:lang w:eastAsia="zh-CN"/>
        </w:rPr>
        <w:t> </w:t>
      </w:r>
      <w:r w:rsidRPr="00582C35">
        <w:rPr>
          <w:sz w:val="22"/>
          <w:szCs w:val="22"/>
          <w:lang w:eastAsia="zh-CN"/>
        </w:rPr>
        <w:t>rozstrzygnięciem</w:t>
      </w:r>
      <w:r w:rsidRPr="0080151F">
        <w:rPr>
          <w:sz w:val="22"/>
          <w:szCs w:val="22"/>
          <w:lang w:eastAsia="zh-CN"/>
        </w:rPr>
        <w:t xml:space="preserve"> o zastosowaniu środka, o którym mowa w art. 1 pkt 3 w zw. art. 3 ustawy albo wobec którego  są podejmowane inne prawem przewidziane środki o charakterze sankcyjnym.</w:t>
      </w:r>
    </w:p>
    <w:bookmarkEnd w:id="129"/>
    <w:p w14:paraId="77B36301" w14:textId="77777777" w:rsidR="00FE021E" w:rsidRPr="0080151F" w:rsidRDefault="00FE021E" w:rsidP="00B17DA5">
      <w:pPr>
        <w:pStyle w:val="Akapitzlist"/>
        <w:widowControl w:val="0"/>
        <w:numPr>
          <w:ilvl w:val="7"/>
          <w:numId w:val="99"/>
        </w:numPr>
        <w:adjustRightInd w:val="0"/>
        <w:ind w:left="284" w:hanging="283"/>
        <w:jc w:val="both"/>
        <w:textAlignment w:val="baseline"/>
        <w:rPr>
          <w:sz w:val="22"/>
          <w:szCs w:val="22"/>
        </w:rPr>
      </w:pPr>
      <w:r w:rsidRPr="0080151F">
        <w:rPr>
          <w:sz w:val="22"/>
          <w:szCs w:val="22"/>
        </w:rPr>
        <w:t>który realizować będzie zamówienie na rzecz lub z udziałem:</w:t>
      </w:r>
    </w:p>
    <w:p w14:paraId="37EA0870" w14:textId="77777777" w:rsidR="00FE021E" w:rsidRPr="0080151F" w:rsidRDefault="00FE021E" w:rsidP="00B17DA5">
      <w:pPr>
        <w:pStyle w:val="Akapitzlist"/>
        <w:widowControl w:val="0"/>
        <w:numPr>
          <w:ilvl w:val="0"/>
          <w:numId w:val="100"/>
        </w:numPr>
        <w:adjustRightInd w:val="0"/>
        <w:ind w:left="567" w:hanging="283"/>
        <w:jc w:val="both"/>
        <w:textAlignment w:val="baseline"/>
        <w:rPr>
          <w:rStyle w:val="Uwydatnienie"/>
          <w:i w:val="0"/>
          <w:iCs w:val="0"/>
          <w:sz w:val="22"/>
          <w:szCs w:val="22"/>
        </w:rPr>
      </w:pPr>
      <w:r w:rsidRPr="0080151F">
        <w:rPr>
          <w:rStyle w:val="Uwydatnienie"/>
          <w:i w:val="0"/>
          <w:sz w:val="22"/>
          <w:szCs w:val="22"/>
        </w:rPr>
        <w:t xml:space="preserve">obywateli rosyjskich lub osób fizycznych lub prawnych, podmiotów lub organów z siedzibą </w:t>
      </w:r>
      <w:r>
        <w:rPr>
          <w:rStyle w:val="Uwydatnienie"/>
          <w:i w:val="0"/>
          <w:sz w:val="22"/>
          <w:szCs w:val="22"/>
        </w:rPr>
        <w:br/>
      </w:r>
      <w:r w:rsidRPr="0080151F">
        <w:rPr>
          <w:rStyle w:val="Uwydatnienie"/>
          <w:i w:val="0"/>
          <w:sz w:val="22"/>
          <w:szCs w:val="22"/>
        </w:rPr>
        <w:t>w Rosji;</w:t>
      </w:r>
    </w:p>
    <w:p w14:paraId="285279E5" w14:textId="77777777" w:rsidR="00FE021E" w:rsidRPr="0080151F" w:rsidRDefault="00FE021E" w:rsidP="00B17DA5">
      <w:pPr>
        <w:pStyle w:val="Akapitzlist"/>
        <w:widowControl w:val="0"/>
        <w:numPr>
          <w:ilvl w:val="0"/>
          <w:numId w:val="100"/>
        </w:numPr>
        <w:adjustRightInd w:val="0"/>
        <w:ind w:left="567" w:hanging="283"/>
        <w:jc w:val="both"/>
        <w:textAlignment w:val="baseline"/>
        <w:rPr>
          <w:rStyle w:val="Uwydatnienie"/>
          <w:i w:val="0"/>
          <w:iCs w:val="0"/>
          <w:sz w:val="22"/>
          <w:szCs w:val="22"/>
        </w:rPr>
      </w:pPr>
      <w:r w:rsidRPr="0080151F">
        <w:rPr>
          <w:rStyle w:val="Uwydatnienie"/>
          <w:i w:val="0"/>
          <w:sz w:val="22"/>
          <w:szCs w:val="22"/>
        </w:rPr>
        <w:t xml:space="preserve">osób prawnych, podmiotów lub organów, do których prawa własności bezpośrednio lub pośrednio w ponad 50 % należą do podmiotu, o którym mowa w </w:t>
      </w:r>
      <w:proofErr w:type="spellStart"/>
      <w:r w:rsidRPr="0080151F">
        <w:rPr>
          <w:rStyle w:val="Uwydatnienie"/>
          <w:i w:val="0"/>
          <w:sz w:val="22"/>
          <w:szCs w:val="22"/>
        </w:rPr>
        <w:t>tirecie</w:t>
      </w:r>
      <w:proofErr w:type="spellEnd"/>
      <w:r w:rsidRPr="0080151F">
        <w:rPr>
          <w:rStyle w:val="Uwydatnienie"/>
          <w:i w:val="0"/>
          <w:sz w:val="22"/>
          <w:szCs w:val="22"/>
        </w:rPr>
        <w:t xml:space="preserve"> 1); lub</w:t>
      </w:r>
    </w:p>
    <w:p w14:paraId="7F1B0B6C" w14:textId="77777777" w:rsidR="00FE021E" w:rsidRPr="0080151F" w:rsidRDefault="00FE021E" w:rsidP="00B17DA5">
      <w:pPr>
        <w:pStyle w:val="Akapitzlist"/>
        <w:widowControl w:val="0"/>
        <w:numPr>
          <w:ilvl w:val="0"/>
          <w:numId w:val="100"/>
        </w:numPr>
        <w:adjustRightInd w:val="0"/>
        <w:ind w:left="567" w:hanging="283"/>
        <w:jc w:val="both"/>
        <w:textAlignment w:val="baseline"/>
        <w:rPr>
          <w:rStyle w:val="Uwydatnienie"/>
          <w:i w:val="0"/>
          <w:iCs w:val="0"/>
          <w:sz w:val="22"/>
          <w:szCs w:val="22"/>
        </w:rPr>
      </w:pPr>
      <w:r w:rsidRPr="0080151F">
        <w:rPr>
          <w:rStyle w:val="Uwydatnienie"/>
          <w:i w:val="0"/>
          <w:sz w:val="22"/>
          <w:szCs w:val="22"/>
        </w:rPr>
        <w:t>osób fizycznych lub prawnych, podmiotów lub organów działających w imieniu lub pod kierunkiem podmiotu, o którym mowa w tir. 1) lub 2),</w:t>
      </w:r>
    </w:p>
    <w:p w14:paraId="4B922824" w14:textId="77777777" w:rsidR="00FE021E" w:rsidRPr="0080151F" w:rsidRDefault="00FE021E" w:rsidP="00B17DA5">
      <w:pPr>
        <w:pStyle w:val="Akapitzlist"/>
        <w:widowControl w:val="0"/>
        <w:numPr>
          <w:ilvl w:val="0"/>
          <w:numId w:val="100"/>
        </w:numPr>
        <w:adjustRightInd w:val="0"/>
        <w:ind w:left="567" w:hanging="283"/>
        <w:jc w:val="both"/>
        <w:textAlignment w:val="baseline"/>
        <w:rPr>
          <w:i/>
          <w:iCs/>
          <w:sz w:val="22"/>
          <w:szCs w:val="22"/>
        </w:rPr>
      </w:pPr>
      <w:r w:rsidRPr="0080151F">
        <w:rPr>
          <w:rStyle w:val="Uwydatnienie"/>
          <w:i w:val="0"/>
          <w:sz w:val="22"/>
          <w:szCs w:val="22"/>
        </w:rPr>
        <w:t>w tym pod</w:t>
      </w:r>
      <w:r>
        <w:rPr>
          <w:rStyle w:val="Uwydatnienie"/>
          <w:i w:val="0"/>
          <w:sz w:val="22"/>
          <w:szCs w:val="22"/>
        </w:rPr>
        <w:t>wykonawców</w:t>
      </w:r>
      <w:r w:rsidRPr="0080151F">
        <w:rPr>
          <w:rStyle w:val="Uwydatnienie"/>
          <w:i w:val="0"/>
          <w:sz w:val="22"/>
          <w:szCs w:val="22"/>
        </w:rPr>
        <w:t xml:space="preserve">, dostawców lub podmiotów, na których zdolności polega się </w:t>
      </w:r>
      <w:r>
        <w:rPr>
          <w:rStyle w:val="Uwydatnienie"/>
          <w:i w:val="0"/>
          <w:sz w:val="22"/>
          <w:szCs w:val="22"/>
        </w:rPr>
        <w:br/>
      </w:r>
      <w:r w:rsidRPr="0080151F">
        <w:rPr>
          <w:rStyle w:val="Uwydatnienie"/>
          <w:i w:val="0"/>
          <w:sz w:val="22"/>
          <w:szCs w:val="22"/>
        </w:rPr>
        <w:t>w rozumieniu dyrektywy w sprawie zamówień publicznych, w przypadku, gdy przypada na nich ponad 10 % wartości zamówienia.</w:t>
      </w:r>
    </w:p>
    <w:p w14:paraId="411ADB4C" w14:textId="77777777" w:rsidR="00FE021E" w:rsidRPr="00F6492E" w:rsidRDefault="00FE021E" w:rsidP="00B17DA5">
      <w:pPr>
        <w:pStyle w:val="Akapitzlist"/>
        <w:widowControl w:val="0"/>
        <w:numPr>
          <w:ilvl w:val="7"/>
          <w:numId w:val="99"/>
        </w:numPr>
        <w:adjustRightInd w:val="0"/>
        <w:ind w:left="284" w:hanging="283"/>
        <w:jc w:val="both"/>
        <w:textAlignment w:val="baseline"/>
        <w:rPr>
          <w:sz w:val="22"/>
          <w:szCs w:val="22"/>
        </w:rPr>
      </w:pPr>
      <w:r w:rsidRPr="0080151F">
        <w:rPr>
          <w:sz w:val="22"/>
          <w:szCs w:val="22"/>
        </w:rPr>
        <w:t>wobec którego są podejmowane inne prawem przewidziane środki</w:t>
      </w:r>
      <w:r>
        <w:rPr>
          <w:sz w:val="22"/>
          <w:szCs w:val="22"/>
        </w:rPr>
        <w:t xml:space="preserve"> o</w:t>
      </w:r>
      <w:r w:rsidRPr="0080151F">
        <w:rPr>
          <w:sz w:val="22"/>
          <w:szCs w:val="22"/>
        </w:rPr>
        <w:t xml:space="preserve"> charakterze sankcyjnym.</w:t>
      </w:r>
    </w:p>
    <w:p w14:paraId="3E5BD3DE" w14:textId="77777777" w:rsidR="00FE021E" w:rsidRDefault="00FE021E" w:rsidP="00FE021E">
      <w:pPr>
        <w:jc w:val="both"/>
        <w:rPr>
          <w:i/>
          <w:iCs/>
          <w:sz w:val="22"/>
          <w:szCs w:val="22"/>
        </w:rPr>
      </w:pPr>
    </w:p>
    <w:p w14:paraId="63DBBCA5" w14:textId="77777777" w:rsidR="00FE021E" w:rsidRDefault="00FE021E" w:rsidP="00FE021E">
      <w:pPr>
        <w:jc w:val="both"/>
        <w:rPr>
          <w:i/>
          <w:iCs/>
          <w:sz w:val="22"/>
          <w:szCs w:val="22"/>
        </w:rPr>
      </w:pPr>
    </w:p>
    <w:p w14:paraId="3705A1AA" w14:textId="7FE0ED57" w:rsidR="008A46E0" w:rsidRPr="00E66F78" w:rsidRDefault="00FE021E" w:rsidP="00FE021E">
      <w:pPr>
        <w:tabs>
          <w:tab w:val="left" w:pos="851"/>
        </w:tabs>
        <w:ind w:left="-142" w:firstLine="142"/>
        <w:jc w:val="both"/>
        <w:rPr>
          <w:sz w:val="22"/>
        </w:rPr>
      </w:pPr>
      <w:r w:rsidRPr="007F0707">
        <w:rPr>
          <w:i/>
          <w:iCs/>
          <w:sz w:val="22"/>
          <w:szCs w:val="22"/>
        </w:rPr>
        <w:t>W przypadku ofert Wykonawców wspólnie ubiegających się o udzielenie zamówienia niniejsze oświadczenie składane jest przez każdego z Wykonawców.</w:t>
      </w:r>
    </w:p>
    <w:bookmarkEnd w:id="128"/>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30"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31"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B17DA5">
      <w:pPr>
        <w:pStyle w:val="Zwykytekst"/>
        <w:numPr>
          <w:ilvl w:val="0"/>
          <w:numId w:val="51"/>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32"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32"/>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B17DA5">
      <w:pPr>
        <w:pStyle w:val="Zwykytekst"/>
        <w:numPr>
          <w:ilvl w:val="0"/>
          <w:numId w:val="51"/>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33" w:name="_Hlk67825429"/>
      <w:bookmarkEnd w:id="131"/>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B17DA5">
      <w:pPr>
        <w:numPr>
          <w:ilvl w:val="1"/>
          <w:numId w:val="50"/>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B17DA5">
      <w:pPr>
        <w:numPr>
          <w:ilvl w:val="1"/>
          <w:numId w:val="50"/>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34"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34"/>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79D69D32" w14:textId="36DB2EB9" w:rsidR="00CC34DE"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784702" w:history="1">
            <w:r w:rsidR="00CC34DE" w:rsidRPr="00A560E1">
              <w:rPr>
                <w:rStyle w:val="Hipercze"/>
                <w:noProof/>
              </w:rPr>
              <w:t>§ 1. Podstawa zawarcia Umowy</w:t>
            </w:r>
            <w:r w:rsidR="00CC34DE">
              <w:rPr>
                <w:noProof/>
                <w:webHidden/>
              </w:rPr>
              <w:tab/>
            </w:r>
            <w:r w:rsidR="00CC34DE">
              <w:rPr>
                <w:noProof/>
                <w:webHidden/>
              </w:rPr>
              <w:fldChar w:fldCharType="begin"/>
            </w:r>
            <w:r w:rsidR="00CC34DE">
              <w:rPr>
                <w:noProof/>
                <w:webHidden/>
              </w:rPr>
              <w:instrText xml:space="preserve"> PAGEREF _Toc235784702 \h </w:instrText>
            </w:r>
            <w:r w:rsidR="00CC34DE">
              <w:rPr>
                <w:noProof/>
                <w:webHidden/>
              </w:rPr>
            </w:r>
            <w:r w:rsidR="00CC34DE">
              <w:rPr>
                <w:noProof/>
                <w:webHidden/>
              </w:rPr>
              <w:fldChar w:fldCharType="separate"/>
            </w:r>
            <w:r w:rsidR="00FC203B">
              <w:rPr>
                <w:noProof/>
                <w:webHidden/>
              </w:rPr>
              <w:t>58</w:t>
            </w:r>
            <w:r w:rsidR="00CC34DE">
              <w:rPr>
                <w:noProof/>
                <w:webHidden/>
              </w:rPr>
              <w:fldChar w:fldCharType="end"/>
            </w:r>
          </w:hyperlink>
        </w:p>
        <w:p w14:paraId="39597289" w14:textId="34A817A7"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3" w:history="1">
            <w:r w:rsidRPr="00A560E1">
              <w:rPr>
                <w:rStyle w:val="Hipercze"/>
                <w:noProof/>
              </w:rPr>
              <w:t>§ 2. Przedmiot Umowy</w:t>
            </w:r>
            <w:r>
              <w:rPr>
                <w:noProof/>
                <w:webHidden/>
              </w:rPr>
              <w:tab/>
            </w:r>
            <w:r>
              <w:rPr>
                <w:noProof/>
                <w:webHidden/>
              </w:rPr>
              <w:fldChar w:fldCharType="begin"/>
            </w:r>
            <w:r>
              <w:rPr>
                <w:noProof/>
                <w:webHidden/>
              </w:rPr>
              <w:instrText xml:space="preserve"> PAGEREF _Toc235784703 \h </w:instrText>
            </w:r>
            <w:r>
              <w:rPr>
                <w:noProof/>
                <w:webHidden/>
              </w:rPr>
            </w:r>
            <w:r>
              <w:rPr>
                <w:noProof/>
                <w:webHidden/>
              </w:rPr>
              <w:fldChar w:fldCharType="separate"/>
            </w:r>
            <w:r w:rsidR="00FC203B">
              <w:rPr>
                <w:noProof/>
                <w:webHidden/>
              </w:rPr>
              <w:t>58</w:t>
            </w:r>
            <w:r>
              <w:rPr>
                <w:noProof/>
                <w:webHidden/>
              </w:rPr>
              <w:fldChar w:fldCharType="end"/>
            </w:r>
          </w:hyperlink>
        </w:p>
        <w:p w14:paraId="378BD6D9" w14:textId="2E6B9AAE"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4" w:history="1">
            <w:r w:rsidRPr="00A560E1">
              <w:rPr>
                <w:rStyle w:val="Hipercze"/>
                <w:noProof/>
              </w:rPr>
              <w:t>§ 3. Cena i sposób rozliczeń</w:t>
            </w:r>
            <w:r>
              <w:rPr>
                <w:noProof/>
                <w:webHidden/>
              </w:rPr>
              <w:tab/>
            </w:r>
            <w:r>
              <w:rPr>
                <w:noProof/>
                <w:webHidden/>
              </w:rPr>
              <w:fldChar w:fldCharType="begin"/>
            </w:r>
            <w:r>
              <w:rPr>
                <w:noProof/>
                <w:webHidden/>
              </w:rPr>
              <w:instrText xml:space="preserve"> PAGEREF _Toc235784704 \h </w:instrText>
            </w:r>
            <w:r>
              <w:rPr>
                <w:noProof/>
                <w:webHidden/>
              </w:rPr>
            </w:r>
            <w:r>
              <w:rPr>
                <w:noProof/>
                <w:webHidden/>
              </w:rPr>
              <w:fldChar w:fldCharType="separate"/>
            </w:r>
            <w:r w:rsidR="00FC203B">
              <w:rPr>
                <w:noProof/>
                <w:webHidden/>
              </w:rPr>
              <w:t>58</w:t>
            </w:r>
            <w:r>
              <w:rPr>
                <w:noProof/>
                <w:webHidden/>
              </w:rPr>
              <w:fldChar w:fldCharType="end"/>
            </w:r>
          </w:hyperlink>
        </w:p>
        <w:p w14:paraId="0ABE1DF3" w14:textId="05FF64E2"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5" w:history="1">
            <w:r w:rsidRPr="00A560E1">
              <w:rPr>
                <w:rStyle w:val="Hipercze"/>
                <w:noProof/>
              </w:rPr>
              <w:t>§ 4. Fakturowanie i płatności</w:t>
            </w:r>
            <w:r>
              <w:rPr>
                <w:noProof/>
                <w:webHidden/>
              </w:rPr>
              <w:tab/>
            </w:r>
            <w:r>
              <w:rPr>
                <w:noProof/>
                <w:webHidden/>
              </w:rPr>
              <w:fldChar w:fldCharType="begin"/>
            </w:r>
            <w:r>
              <w:rPr>
                <w:noProof/>
                <w:webHidden/>
              </w:rPr>
              <w:instrText xml:space="preserve"> PAGEREF _Toc235784705 \h </w:instrText>
            </w:r>
            <w:r>
              <w:rPr>
                <w:noProof/>
                <w:webHidden/>
              </w:rPr>
            </w:r>
            <w:r>
              <w:rPr>
                <w:noProof/>
                <w:webHidden/>
              </w:rPr>
              <w:fldChar w:fldCharType="separate"/>
            </w:r>
            <w:r w:rsidR="00FC203B">
              <w:rPr>
                <w:noProof/>
                <w:webHidden/>
              </w:rPr>
              <w:t>58</w:t>
            </w:r>
            <w:r>
              <w:rPr>
                <w:noProof/>
                <w:webHidden/>
              </w:rPr>
              <w:fldChar w:fldCharType="end"/>
            </w:r>
          </w:hyperlink>
        </w:p>
        <w:p w14:paraId="3A8FA1F5" w14:textId="45B6105D"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6" w:history="1">
            <w:r w:rsidRPr="00A560E1">
              <w:rPr>
                <w:rStyle w:val="Hipercze"/>
                <w:noProof/>
              </w:rPr>
              <w:t>§ 5. Termin realizacji</w:t>
            </w:r>
            <w:r>
              <w:rPr>
                <w:noProof/>
                <w:webHidden/>
              </w:rPr>
              <w:tab/>
            </w:r>
            <w:r>
              <w:rPr>
                <w:noProof/>
                <w:webHidden/>
              </w:rPr>
              <w:fldChar w:fldCharType="begin"/>
            </w:r>
            <w:r>
              <w:rPr>
                <w:noProof/>
                <w:webHidden/>
              </w:rPr>
              <w:instrText xml:space="preserve"> PAGEREF _Toc235784706 \h </w:instrText>
            </w:r>
            <w:r>
              <w:rPr>
                <w:noProof/>
                <w:webHidden/>
              </w:rPr>
            </w:r>
            <w:r>
              <w:rPr>
                <w:noProof/>
                <w:webHidden/>
              </w:rPr>
              <w:fldChar w:fldCharType="separate"/>
            </w:r>
            <w:r w:rsidR="00FC203B">
              <w:rPr>
                <w:noProof/>
                <w:webHidden/>
              </w:rPr>
              <w:t>61</w:t>
            </w:r>
            <w:r>
              <w:rPr>
                <w:noProof/>
                <w:webHidden/>
              </w:rPr>
              <w:fldChar w:fldCharType="end"/>
            </w:r>
          </w:hyperlink>
        </w:p>
        <w:p w14:paraId="33451410" w14:textId="057809C8"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7" w:history="1">
            <w:r w:rsidRPr="00A560E1">
              <w:rPr>
                <w:rStyle w:val="Hipercze"/>
                <w:noProof/>
              </w:rPr>
              <w:t>§ 6. Gwarancja i postępowanie reklamacyjne</w:t>
            </w:r>
            <w:r>
              <w:rPr>
                <w:noProof/>
                <w:webHidden/>
              </w:rPr>
              <w:tab/>
            </w:r>
            <w:r>
              <w:rPr>
                <w:noProof/>
                <w:webHidden/>
              </w:rPr>
              <w:fldChar w:fldCharType="begin"/>
            </w:r>
            <w:r>
              <w:rPr>
                <w:noProof/>
                <w:webHidden/>
              </w:rPr>
              <w:instrText xml:space="preserve"> PAGEREF _Toc235784707 \h </w:instrText>
            </w:r>
            <w:r>
              <w:rPr>
                <w:noProof/>
                <w:webHidden/>
              </w:rPr>
            </w:r>
            <w:r>
              <w:rPr>
                <w:noProof/>
                <w:webHidden/>
              </w:rPr>
              <w:fldChar w:fldCharType="separate"/>
            </w:r>
            <w:r w:rsidR="00FC203B">
              <w:rPr>
                <w:noProof/>
                <w:webHidden/>
              </w:rPr>
              <w:t>61</w:t>
            </w:r>
            <w:r>
              <w:rPr>
                <w:noProof/>
                <w:webHidden/>
              </w:rPr>
              <w:fldChar w:fldCharType="end"/>
            </w:r>
          </w:hyperlink>
        </w:p>
        <w:p w14:paraId="7C1F7E67" w14:textId="6F3AFFD1"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8" w:history="1">
            <w:r w:rsidRPr="00A560E1">
              <w:rPr>
                <w:rStyle w:val="Hipercze"/>
                <w:noProof/>
              </w:rPr>
              <w:t>§ 7. Szczególne obowiązki Wykonawcy</w:t>
            </w:r>
            <w:r>
              <w:rPr>
                <w:noProof/>
                <w:webHidden/>
              </w:rPr>
              <w:tab/>
            </w:r>
            <w:r>
              <w:rPr>
                <w:noProof/>
                <w:webHidden/>
              </w:rPr>
              <w:fldChar w:fldCharType="begin"/>
            </w:r>
            <w:r>
              <w:rPr>
                <w:noProof/>
                <w:webHidden/>
              </w:rPr>
              <w:instrText xml:space="preserve"> PAGEREF _Toc235784708 \h </w:instrText>
            </w:r>
            <w:r>
              <w:rPr>
                <w:noProof/>
                <w:webHidden/>
              </w:rPr>
            </w:r>
            <w:r>
              <w:rPr>
                <w:noProof/>
                <w:webHidden/>
              </w:rPr>
              <w:fldChar w:fldCharType="separate"/>
            </w:r>
            <w:r w:rsidR="00FC203B">
              <w:rPr>
                <w:noProof/>
                <w:webHidden/>
              </w:rPr>
              <w:t>61</w:t>
            </w:r>
            <w:r>
              <w:rPr>
                <w:noProof/>
                <w:webHidden/>
              </w:rPr>
              <w:fldChar w:fldCharType="end"/>
            </w:r>
          </w:hyperlink>
        </w:p>
        <w:p w14:paraId="5F413864" w14:textId="2EDC338D"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09" w:history="1">
            <w:r w:rsidRPr="00A560E1">
              <w:rPr>
                <w:rStyle w:val="Hipercze"/>
                <w:noProof/>
              </w:rPr>
              <w:t>§ 8. Zabezpieczenie należytego wykonania Umowy</w:t>
            </w:r>
            <w:r>
              <w:rPr>
                <w:noProof/>
                <w:webHidden/>
              </w:rPr>
              <w:tab/>
            </w:r>
            <w:r>
              <w:rPr>
                <w:noProof/>
                <w:webHidden/>
              </w:rPr>
              <w:fldChar w:fldCharType="begin"/>
            </w:r>
            <w:r>
              <w:rPr>
                <w:noProof/>
                <w:webHidden/>
              </w:rPr>
              <w:instrText xml:space="preserve"> PAGEREF _Toc235784709 \h </w:instrText>
            </w:r>
            <w:r>
              <w:rPr>
                <w:noProof/>
                <w:webHidden/>
              </w:rPr>
            </w:r>
            <w:r>
              <w:rPr>
                <w:noProof/>
                <w:webHidden/>
              </w:rPr>
              <w:fldChar w:fldCharType="separate"/>
            </w:r>
            <w:r w:rsidR="00FC203B">
              <w:rPr>
                <w:noProof/>
                <w:webHidden/>
              </w:rPr>
              <w:t>62</w:t>
            </w:r>
            <w:r>
              <w:rPr>
                <w:noProof/>
                <w:webHidden/>
              </w:rPr>
              <w:fldChar w:fldCharType="end"/>
            </w:r>
          </w:hyperlink>
        </w:p>
        <w:p w14:paraId="641D41A6" w14:textId="6B87CDBB"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0" w:history="1">
            <w:r w:rsidRPr="00A560E1">
              <w:rPr>
                <w:rStyle w:val="Hipercze"/>
                <w:noProof/>
              </w:rPr>
              <w:t xml:space="preserve">§ 9. Wymagania dotyczące zatrudnienia </w:t>
            </w:r>
            <w:r w:rsidRPr="00A560E1">
              <w:rPr>
                <w:rStyle w:val="Hipercze"/>
                <w:i/>
                <w:iCs/>
                <w:noProof/>
              </w:rPr>
              <w:t>(dotyczy usług)</w:t>
            </w:r>
            <w:r>
              <w:rPr>
                <w:noProof/>
                <w:webHidden/>
              </w:rPr>
              <w:tab/>
            </w:r>
            <w:r>
              <w:rPr>
                <w:noProof/>
                <w:webHidden/>
              </w:rPr>
              <w:fldChar w:fldCharType="begin"/>
            </w:r>
            <w:r>
              <w:rPr>
                <w:noProof/>
                <w:webHidden/>
              </w:rPr>
              <w:instrText xml:space="preserve"> PAGEREF _Toc235784710 \h </w:instrText>
            </w:r>
            <w:r>
              <w:rPr>
                <w:noProof/>
                <w:webHidden/>
              </w:rPr>
            </w:r>
            <w:r>
              <w:rPr>
                <w:noProof/>
                <w:webHidden/>
              </w:rPr>
              <w:fldChar w:fldCharType="separate"/>
            </w:r>
            <w:r w:rsidR="00FC203B">
              <w:rPr>
                <w:noProof/>
                <w:webHidden/>
              </w:rPr>
              <w:t>63</w:t>
            </w:r>
            <w:r>
              <w:rPr>
                <w:noProof/>
                <w:webHidden/>
              </w:rPr>
              <w:fldChar w:fldCharType="end"/>
            </w:r>
          </w:hyperlink>
        </w:p>
        <w:p w14:paraId="516C57AB" w14:textId="321B5BF2"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1" w:history="1">
            <w:r w:rsidRPr="00A560E1">
              <w:rPr>
                <w:rStyle w:val="Hipercze"/>
                <w:noProof/>
              </w:rPr>
              <w:t>§ 10. Podwykonawstwo</w:t>
            </w:r>
            <w:r>
              <w:rPr>
                <w:noProof/>
                <w:webHidden/>
              </w:rPr>
              <w:tab/>
            </w:r>
            <w:r>
              <w:rPr>
                <w:noProof/>
                <w:webHidden/>
              </w:rPr>
              <w:fldChar w:fldCharType="begin"/>
            </w:r>
            <w:r>
              <w:rPr>
                <w:noProof/>
                <w:webHidden/>
              </w:rPr>
              <w:instrText xml:space="preserve"> PAGEREF _Toc235784711 \h </w:instrText>
            </w:r>
            <w:r>
              <w:rPr>
                <w:noProof/>
                <w:webHidden/>
              </w:rPr>
            </w:r>
            <w:r>
              <w:rPr>
                <w:noProof/>
                <w:webHidden/>
              </w:rPr>
              <w:fldChar w:fldCharType="separate"/>
            </w:r>
            <w:r w:rsidR="00FC203B">
              <w:rPr>
                <w:noProof/>
                <w:webHidden/>
              </w:rPr>
              <w:t>63</w:t>
            </w:r>
            <w:r>
              <w:rPr>
                <w:noProof/>
                <w:webHidden/>
              </w:rPr>
              <w:fldChar w:fldCharType="end"/>
            </w:r>
          </w:hyperlink>
        </w:p>
        <w:p w14:paraId="446C1735" w14:textId="312485E3"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2" w:history="1">
            <w:r w:rsidRPr="00A560E1">
              <w:rPr>
                <w:rStyle w:val="Hipercze"/>
                <w:noProof/>
              </w:rPr>
              <w:t>§ 11. Nadzór i koordynacja</w:t>
            </w:r>
            <w:r>
              <w:rPr>
                <w:noProof/>
                <w:webHidden/>
              </w:rPr>
              <w:tab/>
            </w:r>
            <w:r>
              <w:rPr>
                <w:noProof/>
                <w:webHidden/>
              </w:rPr>
              <w:fldChar w:fldCharType="begin"/>
            </w:r>
            <w:r>
              <w:rPr>
                <w:noProof/>
                <w:webHidden/>
              </w:rPr>
              <w:instrText xml:space="preserve"> PAGEREF _Toc235784712 \h </w:instrText>
            </w:r>
            <w:r>
              <w:rPr>
                <w:noProof/>
                <w:webHidden/>
              </w:rPr>
            </w:r>
            <w:r>
              <w:rPr>
                <w:noProof/>
                <w:webHidden/>
              </w:rPr>
              <w:fldChar w:fldCharType="separate"/>
            </w:r>
            <w:r w:rsidR="00FC203B">
              <w:rPr>
                <w:noProof/>
                <w:webHidden/>
              </w:rPr>
              <w:t>65</w:t>
            </w:r>
            <w:r>
              <w:rPr>
                <w:noProof/>
                <w:webHidden/>
              </w:rPr>
              <w:fldChar w:fldCharType="end"/>
            </w:r>
          </w:hyperlink>
        </w:p>
        <w:p w14:paraId="01C32F2A" w14:textId="34C00E3A"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3" w:history="1">
            <w:r w:rsidRPr="00A560E1">
              <w:rPr>
                <w:rStyle w:val="Hipercze"/>
                <w:noProof/>
              </w:rPr>
              <w:t>§ 12. Badania kontrolne (Audyt)</w:t>
            </w:r>
            <w:r>
              <w:rPr>
                <w:noProof/>
                <w:webHidden/>
              </w:rPr>
              <w:tab/>
            </w:r>
            <w:r>
              <w:rPr>
                <w:noProof/>
                <w:webHidden/>
              </w:rPr>
              <w:fldChar w:fldCharType="begin"/>
            </w:r>
            <w:r>
              <w:rPr>
                <w:noProof/>
                <w:webHidden/>
              </w:rPr>
              <w:instrText xml:space="preserve"> PAGEREF _Toc235784713 \h </w:instrText>
            </w:r>
            <w:r>
              <w:rPr>
                <w:noProof/>
                <w:webHidden/>
              </w:rPr>
            </w:r>
            <w:r>
              <w:rPr>
                <w:noProof/>
                <w:webHidden/>
              </w:rPr>
              <w:fldChar w:fldCharType="separate"/>
            </w:r>
            <w:r w:rsidR="00FC203B">
              <w:rPr>
                <w:noProof/>
                <w:webHidden/>
              </w:rPr>
              <w:t>65</w:t>
            </w:r>
            <w:r>
              <w:rPr>
                <w:noProof/>
                <w:webHidden/>
              </w:rPr>
              <w:fldChar w:fldCharType="end"/>
            </w:r>
          </w:hyperlink>
        </w:p>
        <w:p w14:paraId="37F508BE" w14:textId="4B410095"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4" w:history="1">
            <w:r w:rsidRPr="00A560E1">
              <w:rPr>
                <w:rStyle w:val="Hipercze"/>
                <w:noProof/>
              </w:rPr>
              <w:t>§ 13. Kary umowne i odpowiedzialność</w:t>
            </w:r>
            <w:r>
              <w:rPr>
                <w:noProof/>
                <w:webHidden/>
              </w:rPr>
              <w:tab/>
            </w:r>
            <w:r>
              <w:rPr>
                <w:noProof/>
                <w:webHidden/>
              </w:rPr>
              <w:fldChar w:fldCharType="begin"/>
            </w:r>
            <w:r>
              <w:rPr>
                <w:noProof/>
                <w:webHidden/>
              </w:rPr>
              <w:instrText xml:space="preserve"> PAGEREF _Toc235784714 \h </w:instrText>
            </w:r>
            <w:r>
              <w:rPr>
                <w:noProof/>
                <w:webHidden/>
              </w:rPr>
            </w:r>
            <w:r>
              <w:rPr>
                <w:noProof/>
                <w:webHidden/>
              </w:rPr>
              <w:fldChar w:fldCharType="separate"/>
            </w:r>
            <w:r w:rsidR="00FC203B">
              <w:rPr>
                <w:noProof/>
                <w:webHidden/>
              </w:rPr>
              <w:t>66</w:t>
            </w:r>
            <w:r>
              <w:rPr>
                <w:noProof/>
                <w:webHidden/>
              </w:rPr>
              <w:fldChar w:fldCharType="end"/>
            </w:r>
          </w:hyperlink>
        </w:p>
        <w:p w14:paraId="4E5D3A7D" w14:textId="45C11176"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5" w:history="1">
            <w:r w:rsidRPr="00A560E1">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_Toc235784715 \h </w:instrText>
            </w:r>
            <w:r>
              <w:rPr>
                <w:noProof/>
                <w:webHidden/>
              </w:rPr>
            </w:r>
            <w:r>
              <w:rPr>
                <w:noProof/>
                <w:webHidden/>
              </w:rPr>
              <w:fldChar w:fldCharType="separate"/>
            </w:r>
            <w:r w:rsidR="00FC203B">
              <w:rPr>
                <w:noProof/>
                <w:webHidden/>
              </w:rPr>
              <w:t>68</w:t>
            </w:r>
            <w:r>
              <w:rPr>
                <w:noProof/>
                <w:webHidden/>
              </w:rPr>
              <w:fldChar w:fldCharType="end"/>
            </w:r>
          </w:hyperlink>
        </w:p>
        <w:p w14:paraId="6999B99B" w14:textId="78A168CC"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6" w:history="1">
            <w:r w:rsidRPr="00A560E1">
              <w:rPr>
                <w:rStyle w:val="Hipercze"/>
                <w:noProof/>
              </w:rPr>
              <w:t>§ 15. Zmiany Umowy</w:t>
            </w:r>
            <w:r>
              <w:rPr>
                <w:noProof/>
                <w:webHidden/>
              </w:rPr>
              <w:tab/>
            </w:r>
            <w:r>
              <w:rPr>
                <w:noProof/>
                <w:webHidden/>
              </w:rPr>
              <w:fldChar w:fldCharType="begin"/>
            </w:r>
            <w:r>
              <w:rPr>
                <w:noProof/>
                <w:webHidden/>
              </w:rPr>
              <w:instrText xml:space="preserve"> PAGEREF _Toc235784716 \h </w:instrText>
            </w:r>
            <w:r>
              <w:rPr>
                <w:noProof/>
                <w:webHidden/>
              </w:rPr>
            </w:r>
            <w:r>
              <w:rPr>
                <w:noProof/>
                <w:webHidden/>
              </w:rPr>
              <w:fldChar w:fldCharType="separate"/>
            </w:r>
            <w:r w:rsidR="00FC203B">
              <w:rPr>
                <w:noProof/>
                <w:webHidden/>
              </w:rPr>
              <w:t>69</w:t>
            </w:r>
            <w:r>
              <w:rPr>
                <w:noProof/>
                <w:webHidden/>
              </w:rPr>
              <w:fldChar w:fldCharType="end"/>
            </w:r>
          </w:hyperlink>
        </w:p>
        <w:p w14:paraId="4972543D" w14:textId="67A5FD0E"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7" w:history="1">
            <w:r w:rsidRPr="00A560E1">
              <w:rPr>
                <w:rStyle w:val="Hipercze"/>
                <w:noProof/>
              </w:rPr>
              <w:t>§ 16. Waloryzacja</w:t>
            </w:r>
            <w:r>
              <w:rPr>
                <w:noProof/>
                <w:webHidden/>
              </w:rPr>
              <w:tab/>
            </w:r>
            <w:r>
              <w:rPr>
                <w:noProof/>
                <w:webHidden/>
              </w:rPr>
              <w:fldChar w:fldCharType="begin"/>
            </w:r>
            <w:r>
              <w:rPr>
                <w:noProof/>
                <w:webHidden/>
              </w:rPr>
              <w:instrText xml:space="preserve"> PAGEREF _Toc235784717 \h </w:instrText>
            </w:r>
            <w:r>
              <w:rPr>
                <w:noProof/>
                <w:webHidden/>
              </w:rPr>
            </w:r>
            <w:r>
              <w:rPr>
                <w:noProof/>
                <w:webHidden/>
              </w:rPr>
              <w:fldChar w:fldCharType="separate"/>
            </w:r>
            <w:r w:rsidR="00FC203B">
              <w:rPr>
                <w:noProof/>
                <w:webHidden/>
              </w:rPr>
              <w:t>71</w:t>
            </w:r>
            <w:r>
              <w:rPr>
                <w:noProof/>
                <w:webHidden/>
              </w:rPr>
              <w:fldChar w:fldCharType="end"/>
            </w:r>
          </w:hyperlink>
        </w:p>
        <w:p w14:paraId="42167556" w14:textId="5A9AE2C1"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8" w:history="1">
            <w:r w:rsidRPr="00A560E1">
              <w:rPr>
                <w:rStyle w:val="Hipercze"/>
                <w:noProof/>
              </w:rPr>
              <w:t>§ 17. Ochrona danych osobowych</w:t>
            </w:r>
            <w:r>
              <w:rPr>
                <w:noProof/>
                <w:webHidden/>
              </w:rPr>
              <w:tab/>
            </w:r>
            <w:r>
              <w:rPr>
                <w:noProof/>
                <w:webHidden/>
              </w:rPr>
              <w:fldChar w:fldCharType="begin"/>
            </w:r>
            <w:r>
              <w:rPr>
                <w:noProof/>
                <w:webHidden/>
              </w:rPr>
              <w:instrText xml:space="preserve"> PAGEREF _Toc235784718 \h </w:instrText>
            </w:r>
            <w:r>
              <w:rPr>
                <w:noProof/>
                <w:webHidden/>
              </w:rPr>
            </w:r>
            <w:r>
              <w:rPr>
                <w:noProof/>
                <w:webHidden/>
              </w:rPr>
              <w:fldChar w:fldCharType="separate"/>
            </w:r>
            <w:r w:rsidR="00FC203B">
              <w:rPr>
                <w:noProof/>
                <w:webHidden/>
              </w:rPr>
              <w:t>71</w:t>
            </w:r>
            <w:r>
              <w:rPr>
                <w:noProof/>
                <w:webHidden/>
              </w:rPr>
              <w:fldChar w:fldCharType="end"/>
            </w:r>
          </w:hyperlink>
        </w:p>
        <w:p w14:paraId="72A04186" w14:textId="4B4D148E"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19" w:history="1">
            <w:r w:rsidRPr="00A560E1">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_Toc235784719 \h </w:instrText>
            </w:r>
            <w:r>
              <w:rPr>
                <w:noProof/>
                <w:webHidden/>
              </w:rPr>
            </w:r>
            <w:r>
              <w:rPr>
                <w:noProof/>
                <w:webHidden/>
              </w:rPr>
              <w:fldChar w:fldCharType="separate"/>
            </w:r>
            <w:r w:rsidR="00FC203B">
              <w:rPr>
                <w:noProof/>
                <w:webHidden/>
              </w:rPr>
              <w:t>71</w:t>
            </w:r>
            <w:r>
              <w:rPr>
                <w:noProof/>
                <w:webHidden/>
              </w:rPr>
              <w:fldChar w:fldCharType="end"/>
            </w:r>
          </w:hyperlink>
        </w:p>
        <w:p w14:paraId="08FEB75B" w14:textId="7D836ECF"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0" w:history="1">
            <w:r w:rsidRPr="00A560E1">
              <w:rPr>
                <w:rStyle w:val="Hipercze"/>
                <w:noProof/>
              </w:rPr>
              <w:t>§ 19. Zasady etyki</w:t>
            </w:r>
            <w:r>
              <w:rPr>
                <w:noProof/>
                <w:webHidden/>
              </w:rPr>
              <w:tab/>
            </w:r>
            <w:r>
              <w:rPr>
                <w:noProof/>
                <w:webHidden/>
              </w:rPr>
              <w:fldChar w:fldCharType="begin"/>
            </w:r>
            <w:r>
              <w:rPr>
                <w:noProof/>
                <w:webHidden/>
              </w:rPr>
              <w:instrText xml:space="preserve"> PAGEREF _Toc235784720 \h </w:instrText>
            </w:r>
            <w:r>
              <w:rPr>
                <w:noProof/>
                <w:webHidden/>
              </w:rPr>
            </w:r>
            <w:r>
              <w:rPr>
                <w:noProof/>
                <w:webHidden/>
              </w:rPr>
              <w:fldChar w:fldCharType="separate"/>
            </w:r>
            <w:r w:rsidR="00FC203B">
              <w:rPr>
                <w:noProof/>
                <w:webHidden/>
              </w:rPr>
              <w:t>72</w:t>
            </w:r>
            <w:r>
              <w:rPr>
                <w:noProof/>
                <w:webHidden/>
              </w:rPr>
              <w:fldChar w:fldCharType="end"/>
            </w:r>
          </w:hyperlink>
        </w:p>
        <w:p w14:paraId="2ECCD356" w14:textId="2808FE22"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1" w:history="1">
            <w:r w:rsidRPr="00A560E1">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_Toc235784721 \h </w:instrText>
            </w:r>
            <w:r>
              <w:rPr>
                <w:noProof/>
                <w:webHidden/>
              </w:rPr>
            </w:r>
            <w:r>
              <w:rPr>
                <w:noProof/>
                <w:webHidden/>
              </w:rPr>
              <w:fldChar w:fldCharType="separate"/>
            </w:r>
            <w:r w:rsidR="00FC203B">
              <w:rPr>
                <w:noProof/>
                <w:webHidden/>
              </w:rPr>
              <w:t>73</w:t>
            </w:r>
            <w:r>
              <w:rPr>
                <w:noProof/>
                <w:webHidden/>
              </w:rPr>
              <w:fldChar w:fldCharType="end"/>
            </w:r>
          </w:hyperlink>
        </w:p>
        <w:p w14:paraId="02D44357" w14:textId="2DCA309B"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2" w:history="1">
            <w:r w:rsidRPr="00A560E1">
              <w:rPr>
                <w:rStyle w:val="Hipercze"/>
                <w:noProof/>
              </w:rPr>
              <w:t>§ 21. Siła wyższa</w:t>
            </w:r>
            <w:r>
              <w:rPr>
                <w:noProof/>
                <w:webHidden/>
              </w:rPr>
              <w:tab/>
            </w:r>
            <w:r>
              <w:rPr>
                <w:noProof/>
                <w:webHidden/>
              </w:rPr>
              <w:fldChar w:fldCharType="begin"/>
            </w:r>
            <w:r>
              <w:rPr>
                <w:noProof/>
                <w:webHidden/>
              </w:rPr>
              <w:instrText xml:space="preserve"> PAGEREF _Toc235784722 \h </w:instrText>
            </w:r>
            <w:r>
              <w:rPr>
                <w:noProof/>
                <w:webHidden/>
              </w:rPr>
            </w:r>
            <w:r>
              <w:rPr>
                <w:noProof/>
                <w:webHidden/>
              </w:rPr>
              <w:fldChar w:fldCharType="separate"/>
            </w:r>
            <w:r w:rsidR="00FC203B">
              <w:rPr>
                <w:noProof/>
                <w:webHidden/>
              </w:rPr>
              <w:t>73</w:t>
            </w:r>
            <w:r>
              <w:rPr>
                <w:noProof/>
                <w:webHidden/>
              </w:rPr>
              <w:fldChar w:fldCharType="end"/>
            </w:r>
          </w:hyperlink>
        </w:p>
        <w:p w14:paraId="242823D1" w14:textId="58CBD4B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3" w:history="1">
            <w:r w:rsidRPr="00A560E1">
              <w:rPr>
                <w:rStyle w:val="Hipercze"/>
                <w:noProof/>
              </w:rPr>
              <w:t>§ 22. Postanowienia końcowe</w:t>
            </w:r>
            <w:r>
              <w:rPr>
                <w:noProof/>
                <w:webHidden/>
              </w:rPr>
              <w:tab/>
            </w:r>
            <w:r>
              <w:rPr>
                <w:noProof/>
                <w:webHidden/>
              </w:rPr>
              <w:fldChar w:fldCharType="begin"/>
            </w:r>
            <w:r>
              <w:rPr>
                <w:noProof/>
                <w:webHidden/>
              </w:rPr>
              <w:instrText xml:space="preserve"> PAGEREF _Toc235784723 \h </w:instrText>
            </w:r>
            <w:r>
              <w:rPr>
                <w:noProof/>
                <w:webHidden/>
              </w:rPr>
            </w:r>
            <w:r>
              <w:rPr>
                <w:noProof/>
                <w:webHidden/>
              </w:rPr>
              <w:fldChar w:fldCharType="separate"/>
            </w:r>
            <w:r w:rsidR="00FC203B">
              <w:rPr>
                <w:noProof/>
                <w:webHidden/>
              </w:rPr>
              <w:t>74</w:t>
            </w:r>
            <w:r>
              <w:rPr>
                <w:noProof/>
                <w:webHidden/>
              </w:rPr>
              <w:fldChar w:fldCharType="end"/>
            </w:r>
          </w:hyperlink>
        </w:p>
        <w:p w14:paraId="32F2E025" w14:textId="42F3B284" w:rsidR="00CC34DE" w:rsidRDefault="00CC34DE">
          <w:pPr>
            <w:pStyle w:val="Spistreci1"/>
            <w:rPr>
              <w:rFonts w:asciiTheme="minorHAnsi" w:eastAsiaTheme="minorEastAsia" w:hAnsiTheme="minorHAnsi" w:cstheme="minorBidi"/>
              <w:noProof/>
              <w:kern w:val="2"/>
              <w:sz w:val="24"/>
              <w:szCs w:val="24"/>
              <w14:ligatures w14:val="standardContextual"/>
            </w:rPr>
          </w:pPr>
          <w:hyperlink w:anchor="_Toc235784724" w:history="1">
            <w:r w:rsidRPr="00A560E1">
              <w:rPr>
                <w:rStyle w:val="Hipercze"/>
                <w:noProof/>
              </w:rPr>
              <w:t>Załączniki do Umowy</w:t>
            </w:r>
            <w:r>
              <w:rPr>
                <w:noProof/>
                <w:webHidden/>
              </w:rPr>
              <w:tab/>
            </w:r>
            <w:r>
              <w:rPr>
                <w:noProof/>
                <w:webHidden/>
              </w:rPr>
              <w:fldChar w:fldCharType="begin"/>
            </w:r>
            <w:r>
              <w:rPr>
                <w:noProof/>
                <w:webHidden/>
              </w:rPr>
              <w:instrText xml:space="preserve"> PAGEREF _Toc235784724 \h </w:instrText>
            </w:r>
            <w:r>
              <w:rPr>
                <w:noProof/>
                <w:webHidden/>
              </w:rPr>
            </w:r>
            <w:r>
              <w:rPr>
                <w:noProof/>
                <w:webHidden/>
              </w:rPr>
              <w:fldChar w:fldCharType="separate"/>
            </w:r>
            <w:r w:rsidR="00FC203B">
              <w:rPr>
                <w:noProof/>
                <w:webHidden/>
              </w:rPr>
              <w:t>74</w:t>
            </w:r>
            <w:r>
              <w:rPr>
                <w:noProof/>
                <w:webHidden/>
              </w:rPr>
              <w:fldChar w:fldCharType="end"/>
            </w:r>
          </w:hyperlink>
        </w:p>
        <w:p w14:paraId="2B09694E" w14:textId="2A8DC668"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33"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35" w:name="_Toc64016200"/>
      <w:bookmarkStart w:id="136" w:name="_Toc106095860"/>
      <w:bookmarkStart w:id="137" w:name="_Toc106096300"/>
      <w:bookmarkStart w:id="138" w:name="_Toc106096404"/>
      <w:bookmarkStart w:id="139" w:name="_Toc235784702"/>
      <w:bookmarkStart w:id="140" w:name="_Hlk67825483"/>
      <w:r w:rsidRPr="000C23F8">
        <w:lastRenderedPageBreak/>
        <w:t>§ 1. Podstawa zawarcia Umowy</w:t>
      </w:r>
      <w:bookmarkEnd w:id="135"/>
      <w:bookmarkEnd w:id="136"/>
      <w:bookmarkEnd w:id="137"/>
      <w:bookmarkEnd w:id="138"/>
      <w:bookmarkEnd w:id="139"/>
    </w:p>
    <w:p w14:paraId="16A3B8FC" w14:textId="41E84E11" w:rsidR="000C23F8" w:rsidRDefault="000C23F8" w:rsidP="00B17DA5">
      <w:pPr>
        <w:numPr>
          <w:ilvl w:val="0"/>
          <w:numId w:val="38"/>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EE6436" w:rsidRPr="00EE6436">
        <w:rPr>
          <w:iCs/>
          <w:sz w:val="22"/>
          <w:szCs w:val="22"/>
        </w:rPr>
        <w:t xml:space="preserve">Modernizacja pola 20 </w:t>
      </w:r>
      <w:proofErr w:type="spellStart"/>
      <w:r w:rsidR="00EE6436" w:rsidRPr="00EE6436">
        <w:rPr>
          <w:iCs/>
          <w:sz w:val="22"/>
          <w:szCs w:val="22"/>
        </w:rPr>
        <w:t>kV</w:t>
      </w:r>
      <w:proofErr w:type="spellEnd"/>
      <w:r w:rsidR="00EE6436" w:rsidRPr="00EE6436">
        <w:rPr>
          <w:iCs/>
          <w:sz w:val="22"/>
          <w:szCs w:val="22"/>
        </w:rPr>
        <w:t xml:space="preserve"> w stacji transformatorowo-rozdzielczej 20/6 </w:t>
      </w:r>
      <w:proofErr w:type="spellStart"/>
      <w:r w:rsidR="00EE6436" w:rsidRPr="00EE6436">
        <w:rPr>
          <w:iCs/>
          <w:sz w:val="22"/>
          <w:szCs w:val="22"/>
        </w:rPr>
        <w:t>kV</w:t>
      </w:r>
      <w:proofErr w:type="spellEnd"/>
      <w:r w:rsidR="00EE6436" w:rsidRPr="00EE6436">
        <w:rPr>
          <w:iCs/>
          <w:sz w:val="22"/>
          <w:szCs w:val="22"/>
        </w:rPr>
        <w:t xml:space="preserve"> szybu 3 wraz z opracowaniem projektu technicznego, zabudową i uruchomieniem dla PGG S.A. KWK ROW Ruch Jankowice</w:t>
      </w:r>
      <w:r w:rsidR="00EE6436">
        <w:rPr>
          <w:iCs/>
          <w:sz w:val="22"/>
          <w:szCs w:val="22"/>
        </w:rPr>
        <w:t xml:space="preserve"> </w:t>
      </w:r>
      <w:r w:rsidRPr="00E66F78">
        <w:rPr>
          <w:sz w:val="22"/>
          <w:szCs w:val="22"/>
        </w:rPr>
        <w:t xml:space="preserve">(nr sprawy </w:t>
      </w:r>
      <w:r w:rsidR="00EE6436">
        <w:rPr>
          <w:sz w:val="22"/>
          <w:szCs w:val="22"/>
        </w:rPr>
        <w:t>482502464</w:t>
      </w:r>
      <w:r w:rsidRPr="00E92E2C">
        <w:rPr>
          <w:sz w:val="22"/>
          <w:szCs w:val="22"/>
        </w:rPr>
        <w:t>)</w:t>
      </w:r>
    </w:p>
    <w:p w14:paraId="71B53A15" w14:textId="79DD3AAC" w:rsidR="000C23F8" w:rsidRPr="000C0BCE" w:rsidRDefault="000C23F8" w:rsidP="00B17DA5">
      <w:pPr>
        <w:numPr>
          <w:ilvl w:val="0"/>
          <w:numId w:val="38"/>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41" w:name="_Toc64016201"/>
      <w:bookmarkStart w:id="142" w:name="_Toc106095861"/>
      <w:bookmarkStart w:id="143" w:name="_Toc106096301"/>
      <w:bookmarkStart w:id="144" w:name="_Toc106096405"/>
      <w:bookmarkStart w:id="145" w:name="_Toc235784703"/>
      <w:bookmarkStart w:id="146" w:name="_Hlk106017812"/>
      <w:bookmarkEnd w:id="140"/>
      <w:r w:rsidRPr="00E66F78">
        <w:t>§</w:t>
      </w:r>
      <w:r>
        <w:t xml:space="preserve"> </w:t>
      </w:r>
      <w:r w:rsidRPr="00E66F78">
        <w:t>2. Przedmiot Umowy</w:t>
      </w:r>
      <w:bookmarkEnd w:id="141"/>
      <w:bookmarkEnd w:id="142"/>
      <w:bookmarkEnd w:id="143"/>
      <w:bookmarkEnd w:id="144"/>
      <w:bookmarkEnd w:id="145"/>
    </w:p>
    <w:p w14:paraId="3809B8E3" w14:textId="06E6F48F" w:rsidR="000C23F8" w:rsidRPr="00F8529D" w:rsidRDefault="000C23F8" w:rsidP="00B17DA5">
      <w:pPr>
        <w:numPr>
          <w:ilvl w:val="0"/>
          <w:numId w:val="59"/>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EE6436" w:rsidRPr="00EE6436">
        <w:rPr>
          <w:iCs/>
          <w:sz w:val="22"/>
          <w:szCs w:val="22"/>
        </w:rPr>
        <w:t xml:space="preserve">Modernizacja pola 20 </w:t>
      </w:r>
      <w:proofErr w:type="spellStart"/>
      <w:r w:rsidR="00EE6436" w:rsidRPr="00EE6436">
        <w:rPr>
          <w:iCs/>
          <w:sz w:val="22"/>
          <w:szCs w:val="22"/>
        </w:rPr>
        <w:t>kV</w:t>
      </w:r>
      <w:proofErr w:type="spellEnd"/>
      <w:r w:rsidR="00EE6436" w:rsidRPr="00EE6436">
        <w:rPr>
          <w:iCs/>
          <w:sz w:val="22"/>
          <w:szCs w:val="22"/>
        </w:rPr>
        <w:t xml:space="preserve"> w stacji transformatorowo-rozdzielczej 20/6 </w:t>
      </w:r>
      <w:proofErr w:type="spellStart"/>
      <w:r w:rsidR="00EE6436" w:rsidRPr="00EE6436">
        <w:rPr>
          <w:iCs/>
          <w:sz w:val="22"/>
          <w:szCs w:val="22"/>
        </w:rPr>
        <w:t>kV</w:t>
      </w:r>
      <w:proofErr w:type="spellEnd"/>
      <w:r w:rsidR="00EE6436" w:rsidRPr="00EE6436">
        <w:rPr>
          <w:iCs/>
          <w:sz w:val="22"/>
          <w:szCs w:val="22"/>
        </w:rPr>
        <w:t xml:space="preserve"> szybu 3 wraz z opracowaniem projektu technicznego, zabudową i uruchomieniem dla PGG S.A. KWK ROW Ruch Jankowice</w:t>
      </w:r>
      <w:r w:rsidR="000E40FD" w:rsidRPr="00F8529D">
        <w:rPr>
          <w:sz w:val="22"/>
          <w:szCs w:val="22"/>
        </w:rPr>
        <w:t xml:space="preserve"> </w:t>
      </w:r>
      <w:bookmarkStart w:id="147"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B17DA5">
      <w:pPr>
        <w:numPr>
          <w:ilvl w:val="0"/>
          <w:numId w:val="59"/>
        </w:numPr>
        <w:spacing w:line="259" w:lineRule="auto"/>
        <w:ind w:hanging="357"/>
        <w:jc w:val="both"/>
        <w:rPr>
          <w:sz w:val="22"/>
          <w:szCs w:val="22"/>
        </w:rPr>
      </w:pPr>
      <w:bookmarkStart w:id="148" w:name="_Hlk67825626"/>
      <w:bookmarkEnd w:id="147"/>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B17DA5">
      <w:pPr>
        <w:numPr>
          <w:ilvl w:val="0"/>
          <w:numId w:val="59"/>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6540B46A" w:rsidR="000C23F8" w:rsidRPr="00B93145" w:rsidRDefault="000C23F8" w:rsidP="00B17DA5">
      <w:pPr>
        <w:numPr>
          <w:ilvl w:val="0"/>
          <w:numId w:val="59"/>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7E56359F" w:rsidR="000C23F8" w:rsidRPr="00B93145" w:rsidRDefault="000C23F8" w:rsidP="00B17DA5">
      <w:pPr>
        <w:pStyle w:val="Akapitzlist"/>
        <w:numPr>
          <w:ilvl w:val="0"/>
          <w:numId w:val="59"/>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6D50DDAD" w:rsidR="000C23F8" w:rsidRPr="00F8529D" w:rsidRDefault="000C23F8" w:rsidP="00B17DA5">
      <w:pPr>
        <w:numPr>
          <w:ilvl w:val="0"/>
          <w:numId w:val="59"/>
        </w:numPr>
        <w:spacing w:line="259" w:lineRule="auto"/>
        <w:ind w:left="357"/>
        <w:jc w:val="both"/>
        <w:rPr>
          <w:sz w:val="22"/>
          <w:szCs w:val="22"/>
        </w:rPr>
      </w:pPr>
      <w:r w:rsidRPr="008953DB">
        <w:rPr>
          <w:sz w:val="22"/>
          <w:szCs w:val="22"/>
        </w:rPr>
        <w:t xml:space="preserve">Realizacja Umowy </w:t>
      </w:r>
      <w:r w:rsidRPr="005765A0">
        <w:rPr>
          <w:sz w:val="22"/>
          <w:szCs w:val="22"/>
        </w:rPr>
        <w:t>wymaga</w:t>
      </w:r>
      <w:r w:rsidR="005765A0" w:rsidRPr="005765A0">
        <w:rPr>
          <w:sz w:val="22"/>
          <w:szCs w:val="22"/>
        </w:rPr>
        <w:t xml:space="preserve"> </w:t>
      </w:r>
      <w:r w:rsidRPr="005765A0">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49"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49"/>
    </w:p>
    <w:p w14:paraId="3FAB7D67" w14:textId="075E8A96" w:rsidR="000C23F8" w:rsidRPr="00B93145" w:rsidRDefault="000C23F8" w:rsidP="00B17DA5">
      <w:pPr>
        <w:pStyle w:val="Akapitzlist"/>
        <w:numPr>
          <w:ilvl w:val="0"/>
          <w:numId w:val="59"/>
        </w:numPr>
        <w:spacing w:line="259" w:lineRule="auto"/>
        <w:jc w:val="both"/>
        <w:rPr>
          <w:sz w:val="22"/>
          <w:szCs w:val="22"/>
        </w:rPr>
      </w:pPr>
      <w:r w:rsidRPr="00B93145">
        <w:rPr>
          <w:sz w:val="22"/>
          <w:szCs w:val="22"/>
        </w:rPr>
        <w:t>Warunki zawarcia Umowy Przychodowej zawiera Szczegółowy Opis Przedmiotu Zamówienia.</w:t>
      </w:r>
    </w:p>
    <w:p w14:paraId="055A860C" w14:textId="77777777" w:rsidR="000C23F8" w:rsidRPr="00E66F78" w:rsidRDefault="000C23F8" w:rsidP="000C23F8">
      <w:pPr>
        <w:pStyle w:val="Nagwek2"/>
      </w:pPr>
      <w:bookmarkStart w:id="150" w:name="_Toc64016202"/>
      <w:bookmarkStart w:id="151" w:name="_Toc106095862"/>
      <w:bookmarkStart w:id="152" w:name="_Toc106096302"/>
      <w:bookmarkStart w:id="153" w:name="_Toc106096406"/>
      <w:bookmarkStart w:id="154" w:name="_Toc235784704"/>
      <w:bookmarkEnd w:id="146"/>
      <w:r w:rsidRPr="00E66F78">
        <w:t>§</w:t>
      </w:r>
      <w:r>
        <w:t xml:space="preserve"> </w:t>
      </w:r>
      <w:r w:rsidRPr="00E66F78">
        <w:t>3. Cena i sposób rozliczeń</w:t>
      </w:r>
      <w:bookmarkEnd w:id="150"/>
      <w:bookmarkEnd w:id="151"/>
      <w:bookmarkEnd w:id="152"/>
      <w:bookmarkEnd w:id="153"/>
      <w:bookmarkEnd w:id="154"/>
    </w:p>
    <w:p w14:paraId="09AEAF3B" w14:textId="0BBF0A8A" w:rsidR="00F5692A" w:rsidRPr="00681415" w:rsidRDefault="00F5692A" w:rsidP="00B17DA5">
      <w:pPr>
        <w:numPr>
          <w:ilvl w:val="0"/>
          <w:numId w:val="39"/>
        </w:numPr>
        <w:spacing w:line="259" w:lineRule="auto"/>
        <w:ind w:hanging="357"/>
        <w:jc w:val="both"/>
        <w:rPr>
          <w:sz w:val="22"/>
          <w:szCs w:val="22"/>
        </w:rPr>
      </w:pPr>
      <w:r w:rsidRPr="00681415">
        <w:rPr>
          <w:sz w:val="22"/>
          <w:szCs w:val="22"/>
        </w:rPr>
        <w:t xml:space="preserve">Wartość Umowy </w:t>
      </w:r>
      <w:r w:rsidRPr="00EE6436">
        <w:rPr>
          <w:sz w:val="22"/>
          <w:szCs w:val="22"/>
        </w:rPr>
        <w:t>wynosi</w:t>
      </w:r>
      <w:r w:rsidR="004B25CF" w:rsidRPr="00EE6436">
        <w:rPr>
          <w:sz w:val="22"/>
          <w:szCs w:val="22"/>
        </w:rPr>
        <w:t>:</w:t>
      </w:r>
      <w:r w:rsidR="004B25CF" w:rsidRPr="00681415">
        <w:rPr>
          <w:sz w:val="22"/>
          <w:szCs w:val="22"/>
        </w:rPr>
        <w:t xml:space="preserve"> …</w:t>
      </w:r>
      <w:r w:rsidRPr="00681415">
        <w:rPr>
          <w:sz w:val="22"/>
          <w:szCs w:val="22"/>
        </w:rPr>
        <w:t>…………… zł netto.</w:t>
      </w:r>
    </w:p>
    <w:p w14:paraId="4AD6E146" w14:textId="32F6CC2C" w:rsidR="00F5692A" w:rsidRPr="00F8529D" w:rsidRDefault="00F5692A" w:rsidP="00B17DA5">
      <w:pPr>
        <w:numPr>
          <w:ilvl w:val="0"/>
          <w:numId w:val="39"/>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w Ofercie Wykonawcy</w:t>
      </w:r>
      <w:r w:rsidR="00EE6436">
        <w:rPr>
          <w:sz w:val="22"/>
          <w:szCs w:val="22"/>
        </w:rPr>
        <w:t>.</w:t>
      </w:r>
    </w:p>
    <w:p w14:paraId="074E11E4" w14:textId="20B5391C" w:rsidR="00F5692A" w:rsidRPr="00F8529D" w:rsidRDefault="00F5692A" w:rsidP="00B17DA5">
      <w:pPr>
        <w:numPr>
          <w:ilvl w:val="0"/>
          <w:numId w:val="39"/>
        </w:numPr>
        <w:spacing w:line="259" w:lineRule="auto"/>
        <w:ind w:left="357" w:hanging="357"/>
        <w:jc w:val="both"/>
        <w:rPr>
          <w:sz w:val="22"/>
          <w:szCs w:val="22"/>
        </w:rPr>
      </w:pPr>
      <w:r w:rsidRPr="00F8529D">
        <w:rPr>
          <w:sz w:val="22"/>
          <w:szCs w:val="22"/>
        </w:rPr>
        <w:t>Do ceny netto zostanie doliczony podatek od towarów i usług w wysokości obowiązującej w okresie realizacji zamówienia.</w:t>
      </w:r>
    </w:p>
    <w:p w14:paraId="7FE28A5F" w14:textId="28369979" w:rsidR="00F5692A" w:rsidRPr="00F8529D" w:rsidRDefault="00F5692A" w:rsidP="00B17DA5">
      <w:pPr>
        <w:pStyle w:val="bullet"/>
        <w:numPr>
          <w:ilvl w:val="0"/>
          <w:numId w:val="39"/>
        </w:numPr>
        <w:spacing w:before="0" w:after="0"/>
        <w:jc w:val="both"/>
        <w:rPr>
          <w:i/>
          <w:sz w:val="22"/>
          <w:szCs w:val="22"/>
        </w:rPr>
      </w:pPr>
      <w:r w:rsidRPr="00F8529D">
        <w:rPr>
          <w:sz w:val="22"/>
        </w:rPr>
        <w:t xml:space="preserve">Cena netto </w:t>
      </w:r>
      <w:r w:rsidR="00EE6436">
        <w:rPr>
          <w:sz w:val="22"/>
        </w:rPr>
        <w:t>jest</w:t>
      </w:r>
      <w:r w:rsidRPr="00F8529D">
        <w:rPr>
          <w:sz w:val="22"/>
        </w:rPr>
        <w:t xml:space="preserve"> stał</w:t>
      </w:r>
      <w:r w:rsidR="00EE6436">
        <w:rPr>
          <w:sz w:val="22"/>
        </w:rPr>
        <w:t>a</w:t>
      </w:r>
      <w:r w:rsidRPr="00F8529D">
        <w:rPr>
          <w:sz w:val="22"/>
        </w:rPr>
        <w:t xml:space="preserve">, a wartość Umowy nie będzie indeksowana, </w:t>
      </w:r>
      <w:r w:rsidRPr="00F8529D">
        <w:rPr>
          <w:sz w:val="22"/>
          <w:szCs w:val="20"/>
        </w:rPr>
        <w:t>chyba, że postanowienia niniejszej Umowy wprost stanowią inaczej.</w:t>
      </w:r>
    </w:p>
    <w:p w14:paraId="30E365FC" w14:textId="1DA92E15" w:rsidR="00F5692A" w:rsidRPr="00F8529D" w:rsidRDefault="00F5692A" w:rsidP="00B17DA5">
      <w:pPr>
        <w:numPr>
          <w:ilvl w:val="0"/>
          <w:numId w:val="39"/>
        </w:numPr>
        <w:spacing w:line="259" w:lineRule="auto"/>
        <w:ind w:hanging="357"/>
        <w:jc w:val="both"/>
        <w:rPr>
          <w:sz w:val="22"/>
          <w:szCs w:val="22"/>
        </w:rPr>
      </w:pPr>
      <w:r w:rsidRPr="00F8529D">
        <w:rPr>
          <w:sz w:val="22"/>
          <w:szCs w:val="22"/>
        </w:rPr>
        <w:t xml:space="preserve">Cena netto zawiera wszelkie koszty Wykonawcy związane z realizacją Umowy, w tym w 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B17DA5">
      <w:pPr>
        <w:pStyle w:val="Tekstpodstawowy"/>
        <w:numPr>
          <w:ilvl w:val="0"/>
          <w:numId w:val="39"/>
        </w:numPr>
        <w:tabs>
          <w:tab w:val="left" w:pos="851"/>
        </w:tabs>
        <w:spacing w:after="0"/>
        <w:jc w:val="both"/>
        <w:rPr>
          <w:iCs/>
          <w:sz w:val="22"/>
          <w:szCs w:val="22"/>
        </w:rPr>
      </w:pPr>
      <w:bookmarkStart w:id="155" w:name="_Hlk148343732"/>
      <w:r w:rsidRPr="00F8529D">
        <w:rPr>
          <w:iCs/>
          <w:sz w:val="22"/>
          <w:szCs w:val="22"/>
        </w:rPr>
        <w:t>W przypadku, gdy Wykonawcą jest podmiot zagraniczny, zgodnie z ustawą o podatku od towarów i usług, Zamawiający jest zobowiązany rozliczyć podatek VAT.</w:t>
      </w:r>
    </w:p>
    <w:bookmarkEnd w:id="155"/>
    <w:p w14:paraId="1B7E24F4" w14:textId="77777777" w:rsidR="00F5692A" w:rsidRDefault="00F5692A" w:rsidP="00B17DA5">
      <w:pPr>
        <w:pStyle w:val="Tekstpodstawowy"/>
        <w:numPr>
          <w:ilvl w:val="0"/>
          <w:numId w:val="39"/>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213F72DE" w14:textId="77777777" w:rsidR="000C23F8" w:rsidRPr="00AE1A7A" w:rsidRDefault="000C23F8" w:rsidP="00B17DA5">
      <w:pPr>
        <w:numPr>
          <w:ilvl w:val="0"/>
          <w:numId w:val="39"/>
        </w:numPr>
        <w:spacing w:line="259" w:lineRule="auto"/>
        <w:ind w:left="357"/>
        <w:jc w:val="both"/>
        <w:rPr>
          <w:sz w:val="22"/>
          <w:szCs w:val="22"/>
        </w:rPr>
      </w:pPr>
      <w:r w:rsidRPr="00AE1A7A">
        <w:rPr>
          <w:sz w:val="22"/>
          <w:szCs w:val="22"/>
        </w:rPr>
        <w:t>Wszelkie rozliczenia będą dokonywane w złotych polskich.</w:t>
      </w:r>
    </w:p>
    <w:p w14:paraId="09CCC393" w14:textId="77777777" w:rsidR="000C23F8" w:rsidRPr="00787064" w:rsidRDefault="000C23F8" w:rsidP="000C23F8">
      <w:pPr>
        <w:pStyle w:val="Nagwek2"/>
      </w:pPr>
      <w:bookmarkStart w:id="156" w:name="_Toc106095863"/>
      <w:bookmarkStart w:id="157" w:name="_Toc106096303"/>
      <w:bookmarkStart w:id="158" w:name="_Toc106096407"/>
      <w:bookmarkStart w:id="159" w:name="_Toc235784705"/>
      <w:r w:rsidRPr="00787064">
        <w:t>§ 4. Fakturowanie i płatności</w:t>
      </w:r>
      <w:bookmarkEnd w:id="156"/>
      <w:bookmarkEnd w:id="157"/>
      <w:bookmarkEnd w:id="158"/>
      <w:bookmarkEnd w:id="159"/>
    </w:p>
    <w:p w14:paraId="224F6882" w14:textId="77777777" w:rsidR="00787064" w:rsidRPr="004B25CF" w:rsidRDefault="00787064" w:rsidP="00B17DA5">
      <w:pPr>
        <w:numPr>
          <w:ilvl w:val="0"/>
          <w:numId w:val="53"/>
        </w:numPr>
        <w:jc w:val="both"/>
        <w:rPr>
          <w:sz w:val="24"/>
          <w:szCs w:val="24"/>
        </w:rPr>
      </w:pPr>
      <w:bookmarkStart w:id="160" w:name="_Hlk83031827"/>
      <w:bookmarkStart w:id="161" w:name="_Hlk155935130"/>
      <w:r w:rsidRPr="004B25CF">
        <w:rPr>
          <w:iCs/>
          <w:sz w:val="22"/>
          <w:szCs w:val="22"/>
        </w:rPr>
        <w:t xml:space="preserve">Rozliczenie przedmiotu Umowy nastąpi na podstawie wystawionej faktury zgodnie z obowiązującymi przepisami prawa.  Do faktury Wykonawca zobowiązany jest wystawić Protokół odbioru podpisany zgodnie z ust. 3 (wzór stanowi Załącznik nr 1.1. do umowy - jeżeli dotyczy). Do faktur ustrukturyzowanych protokół zdawczo-odbiorczy wymagany umową należy przesłać na </w:t>
      </w:r>
      <w:r w:rsidRPr="004B25CF">
        <w:rPr>
          <w:iCs/>
          <w:sz w:val="22"/>
          <w:szCs w:val="22"/>
        </w:rPr>
        <w:lastRenderedPageBreak/>
        <w:t xml:space="preserve">adres e-mail </w:t>
      </w:r>
      <w:hyperlink r:id="rId26"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77777777" w:rsidR="00B1238D" w:rsidRPr="00787064" w:rsidRDefault="00B1238D" w:rsidP="00B17DA5">
      <w:pPr>
        <w:numPr>
          <w:ilvl w:val="0"/>
          <w:numId w:val="53"/>
        </w:numPr>
        <w:jc w:val="both"/>
        <w:rPr>
          <w:sz w:val="24"/>
          <w:szCs w:val="24"/>
        </w:rPr>
      </w:pPr>
      <w:r w:rsidRPr="00787064">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B17DA5">
      <w:pPr>
        <w:numPr>
          <w:ilvl w:val="0"/>
          <w:numId w:val="53"/>
        </w:numPr>
        <w:jc w:val="both"/>
        <w:rPr>
          <w:sz w:val="24"/>
          <w:szCs w:val="24"/>
        </w:rPr>
      </w:pPr>
      <w:r w:rsidRPr="00787064">
        <w:rPr>
          <w:sz w:val="22"/>
          <w:szCs w:val="22"/>
        </w:rPr>
        <w:t xml:space="preserve">Protokół odbioru podpisują upoważnieni przedstawiciele Stron wskazani w Umowie. </w:t>
      </w:r>
    </w:p>
    <w:bookmarkEnd w:id="160"/>
    <w:p w14:paraId="747C509A" w14:textId="77777777" w:rsidR="00B1238D" w:rsidRPr="00787064" w:rsidRDefault="00B1238D" w:rsidP="00B17DA5">
      <w:pPr>
        <w:numPr>
          <w:ilvl w:val="0"/>
          <w:numId w:val="53"/>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B17DA5">
      <w:pPr>
        <w:numPr>
          <w:ilvl w:val="0"/>
          <w:numId w:val="53"/>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B17DA5">
      <w:pPr>
        <w:pStyle w:val="Akapitzlist"/>
        <w:numPr>
          <w:ilvl w:val="0"/>
          <w:numId w:val="67"/>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7777777" w:rsidR="00787064" w:rsidRPr="004B25CF" w:rsidRDefault="00787064" w:rsidP="00B17DA5">
      <w:pPr>
        <w:pStyle w:val="Akapitzlist"/>
        <w:numPr>
          <w:ilvl w:val="0"/>
          <w:numId w:val="67"/>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8735F08" w14:textId="0083CE0D" w:rsidR="00787064" w:rsidRPr="004B25CF" w:rsidRDefault="00787064" w:rsidP="00B17DA5">
      <w:pPr>
        <w:pStyle w:val="Akapitzlist"/>
        <w:numPr>
          <w:ilvl w:val="0"/>
          <w:numId w:val="67"/>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77777777" w:rsidR="00B1238D" w:rsidRPr="00787064" w:rsidRDefault="00B1238D" w:rsidP="00B17DA5">
      <w:pPr>
        <w:numPr>
          <w:ilvl w:val="0"/>
          <w:numId w:val="53"/>
        </w:numPr>
        <w:jc w:val="both"/>
        <w:rPr>
          <w:sz w:val="24"/>
          <w:szCs w:val="24"/>
        </w:rPr>
      </w:pPr>
      <w:r w:rsidRPr="0078706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20F732DB" w:rsidR="00B1238D" w:rsidRPr="00754127" w:rsidRDefault="00B1238D" w:rsidP="00B17DA5">
      <w:pPr>
        <w:numPr>
          <w:ilvl w:val="0"/>
          <w:numId w:val="53"/>
        </w:numPr>
        <w:jc w:val="both"/>
        <w:rPr>
          <w:sz w:val="22"/>
          <w:szCs w:val="22"/>
        </w:rPr>
      </w:pPr>
      <w:r w:rsidRPr="00754127">
        <w:rPr>
          <w:sz w:val="22"/>
          <w:szCs w:val="22"/>
        </w:rPr>
        <w:t xml:space="preserve">Z zastrzeżeniem przypadków wynikających z ustawy z dnia 11 marca 2004r. o podatku od towarów i usług, zwanej dalej „ustawą o </w:t>
      </w:r>
      <w:r w:rsidR="00CC683E" w:rsidRPr="00754127">
        <w:rPr>
          <w:sz w:val="22"/>
          <w:szCs w:val="22"/>
        </w:rPr>
        <w:t>VAT” Wykonawca</w:t>
      </w:r>
      <w:r w:rsidRPr="00754127">
        <w:rPr>
          <w:sz w:val="22"/>
          <w:szCs w:val="22"/>
        </w:rPr>
        <w:t xml:space="preserve"> wystawia i udostępnia </w:t>
      </w:r>
      <w:r w:rsidR="00290099" w:rsidRPr="00754127">
        <w:rPr>
          <w:sz w:val="22"/>
          <w:szCs w:val="22"/>
        </w:rPr>
        <w:t>Zamawiającemu</w:t>
      </w:r>
      <w:r w:rsidRPr="00754127">
        <w:rPr>
          <w:sz w:val="22"/>
          <w:szCs w:val="22"/>
        </w:rPr>
        <w:t xml:space="preserve"> faktury ustrukturyzowane przy użyciu Krajowego </w:t>
      </w:r>
      <w:r w:rsidR="00CC683E" w:rsidRPr="00754127">
        <w:rPr>
          <w:sz w:val="22"/>
          <w:szCs w:val="22"/>
        </w:rPr>
        <w:t>Systemu e</w:t>
      </w:r>
      <w:r w:rsidRPr="00754127">
        <w:rPr>
          <w:sz w:val="22"/>
          <w:szCs w:val="22"/>
        </w:rPr>
        <w:t>-Faktur, zwanego dalej „</w:t>
      </w:r>
      <w:proofErr w:type="spellStart"/>
      <w:r w:rsidRPr="00754127">
        <w:rPr>
          <w:sz w:val="22"/>
          <w:szCs w:val="22"/>
        </w:rPr>
        <w:t>KSeF</w:t>
      </w:r>
      <w:proofErr w:type="spellEnd"/>
      <w:r w:rsidRPr="00754127">
        <w:rPr>
          <w:sz w:val="22"/>
          <w:szCs w:val="22"/>
        </w:rPr>
        <w:t xml:space="preserve">” zgodnie z obowiązującymi przepisami prawa. </w:t>
      </w:r>
    </w:p>
    <w:p w14:paraId="711F8D74" w14:textId="77777777" w:rsidR="00B1238D" w:rsidRPr="00754127" w:rsidRDefault="00B1238D" w:rsidP="00B17DA5">
      <w:pPr>
        <w:numPr>
          <w:ilvl w:val="0"/>
          <w:numId w:val="53"/>
        </w:numPr>
        <w:jc w:val="both"/>
        <w:rPr>
          <w:sz w:val="22"/>
          <w:szCs w:val="22"/>
        </w:rPr>
      </w:pPr>
      <w:r w:rsidRPr="00754127">
        <w:rPr>
          <w:sz w:val="22"/>
          <w:szCs w:val="22"/>
        </w:rPr>
        <w:t>Fakturę ustrukturyzowaną należy wystawić:</w:t>
      </w:r>
    </w:p>
    <w:p w14:paraId="6282889C" w14:textId="77777777" w:rsidR="00B1238D" w:rsidRPr="00754127" w:rsidRDefault="00B1238D" w:rsidP="00B1238D">
      <w:pPr>
        <w:jc w:val="both"/>
        <w:rPr>
          <w:sz w:val="22"/>
          <w:szCs w:val="22"/>
        </w:rPr>
      </w:pPr>
      <w:r w:rsidRPr="00754127">
        <w:rPr>
          <w:sz w:val="22"/>
          <w:szCs w:val="22"/>
        </w:rPr>
        <w:t xml:space="preserve">        - dane nabywcy (</w:t>
      </w:r>
      <w:proofErr w:type="spellStart"/>
      <w:r w:rsidRPr="00754127">
        <w:rPr>
          <w:sz w:val="22"/>
          <w:szCs w:val="22"/>
        </w:rPr>
        <w:t>schema</w:t>
      </w:r>
      <w:proofErr w:type="spellEnd"/>
      <w:r w:rsidRPr="00754127">
        <w:rPr>
          <w:sz w:val="22"/>
          <w:szCs w:val="22"/>
        </w:rPr>
        <w:t xml:space="preserve"> Podmiot 2): Polska Grupa Górnicza S.A.,</w:t>
      </w:r>
    </w:p>
    <w:p w14:paraId="44BFB10C" w14:textId="77777777" w:rsidR="00B1238D" w:rsidRPr="00754127" w:rsidRDefault="00B1238D" w:rsidP="00B1238D">
      <w:pPr>
        <w:jc w:val="both"/>
        <w:rPr>
          <w:sz w:val="22"/>
          <w:szCs w:val="22"/>
        </w:rPr>
      </w:pPr>
      <w:r w:rsidRPr="00754127">
        <w:rPr>
          <w:sz w:val="22"/>
          <w:szCs w:val="22"/>
        </w:rPr>
        <w:t xml:space="preserve">                                                                    40-039 Katowice</w:t>
      </w:r>
    </w:p>
    <w:p w14:paraId="08F7F42D" w14:textId="77777777" w:rsidR="00B1238D" w:rsidRPr="00754127" w:rsidRDefault="00B1238D" w:rsidP="00B1238D">
      <w:pPr>
        <w:jc w:val="both"/>
        <w:rPr>
          <w:sz w:val="22"/>
          <w:szCs w:val="22"/>
        </w:rPr>
      </w:pPr>
      <w:r w:rsidRPr="00754127">
        <w:rPr>
          <w:sz w:val="22"/>
          <w:szCs w:val="22"/>
        </w:rPr>
        <w:t xml:space="preserve">                                                                     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7AAF877E" w14:textId="638B496B" w:rsidR="00B1238D" w:rsidRPr="00754127" w:rsidRDefault="00B1238D" w:rsidP="00CC683E">
      <w:pPr>
        <w:ind w:left="426"/>
        <w:jc w:val="both"/>
        <w:rPr>
          <w:sz w:val="22"/>
          <w:szCs w:val="22"/>
        </w:rPr>
      </w:pPr>
      <w:r w:rsidRPr="00754127">
        <w:rPr>
          <w:sz w:val="22"/>
          <w:szCs w:val="22"/>
        </w:rPr>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62" w:name="_Hlk211863369"/>
      <w:r w:rsidRPr="00754127">
        <w:rPr>
          <w:sz w:val="22"/>
          <w:szCs w:val="22"/>
        </w:rPr>
        <w:t xml:space="preserve">Wysłanie faktury drogą elektroniczną wymaga pisemnego uzgodnienia z </w:t>
      </w:r>
      <w:bookmarkEnd w:id="162"/>
      <w:r w:rsidR="00CC683E" w:rsidRPr="00754127">
        <w:rPr>
          <w:sz w:val="22"/>
          <w:szCs w:val="22"/>
        </w:rPr>
        <w:t>Zamawiającym</w:t>
      </w:r>
      <w:r w:rsidRPr="00754127">
        <w:rPr>
          <w:sz w:val="22"/>
          <w:szCs w:val="22"/>
        </w:rPr>
        <w:t xml:space="preserve">. </w:t>
      </w:r>
    </w:p>
    <w:p w14:paraId="2D766420" w14:textId="77777777" w:rsidR="00B1238D" w:rsidRPr="00754127" w:rsidRDefault="00B1238D" w:rsidP="00B17DA5">
      <w:pPr>
        <w:pStyle w:val="Akapitzlist"/>
        <w:numPr>
          <w:ilvl w:val="0"/>
          <w:numId w:val="53"/>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4441423D" w14:textId="77777777" w:rsidR="00B1238D" w:rsidRPr="00754127" w:rsidRDefault="00B1238D" w:rsidP="00B1238D">
      <w:pPr>
        <w:jc w:val="center"/>
        <w:rPr>
          <w:sz w:val="22"/>
          <w:szCs w:val="22"/>
        </w:rPr>
      </w:pPr>
      <w:r w:rsidRPr="00754127">
        <w:rPr>
          <w:sz w:val="22"/>
          <w:szCs w:val="22"/>
        </w:rPr>
        <w:lastRenderedPageBreak/>
        <w:t>Polska Grupa Górnicza S.A.</w:t>
      </w:r>
    </w:p>
    <w:p w14:paraId="169701AB" w14:textId="77777777" w:rsidR="00B1238D" w:rsidRPr="00754127" w:rsidRDefault="00B1238D" w:rsidP="00B1238D">
      <w:pPr>
        <w:jc w:val="center"/>
        <w:rPr>
          <w:sz w:val="22"/>
          <w:szCs w:val="22"/>
        </w:rPr>
      </w:pPr>
      <w:r w:rsidRPr="00754127">
        <w:rPr>
          <w:sz w:val="22"/>
          <w:szCs w:val="22"/>
        </w:rPr>
        <w:t>40-039 Katowice</w:t>
      </w:r>
    </w:p>
    <w:p w14:paraId="3A27B8FD" w14:textId="77777777" w:rsidR="00B1238D" w:rsidRPr="00754127" w:rsidRDefault="00B1238D" w:rsidP="00B1238D">
      <w:pPr>
        <w:jc w:val="center"/>
        <w:rPr>
          <w:sz w:val="22"/>
          <w:szCs w:val="22"/>
        </w:rPr>
      </w:pP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4A547DC2" w14:textId="77777777" w:rsidR="00B1238D" w:rsidRPr="00754127" w:rsidRDefault="00B1238D" w:rsidP="00B1238D">
      <w:pPr>
        <w:jc w:val="center"/>
        <w:rPr>
          <w:sz w:val="22"/>
          <w:szCs w:val="22"/>
        </w:rPr>
      </w:pPr>
      <w:r w:rsidRPr="00754127">
        <w:rPr>
          <w:sz w:val="22"/>
          <w:szCs w:val="22"/>
        </w:rPr>
        <w:t>Polska Grupa Górnicza S.A.</w:t>
      </w:r>
    </w:p>
    <w:p w14:paraId="26694D4D" w14:textId="77777777" w:rsidR="00B1238D" w:rsidRPr="00754127" w:rsidRDefault="00B1238D" w:rsidP="00B1238D">
      <w:pPr>
        <w:jc w:val="center"/>
        <w:rPr>
          <w:sz w:val="22"/>
          <w:szCs w:val="22"/>
        </w:rPr>
      </w:pPr>
      <w:r w:rsidRPr="00754127">
        <w:rPr>
          <w:sz w:val="22"/>
          <w:szCs w:val="22"/>
        </w:rPr>
        <w:t>44-122 Gliwice,</w:t>
      </w:r>
    </w:p>
    <w:p w14:paraId="30C743F0" w14:textId="77777777" w:rsidR="00B1238D" w:rsidRPr="00754127" w:rsidRDefault="00B1238D" w:rsidP="00B1238D">
      <w:pPr>
        <w:jc w:val="center"/>
        <w:rPr>
          <w:sz w:val="22"/>
          <w:szCs w:val="22"/>
        </w:rPr>
      </w:pP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B1238D">
      <w:pPr>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B17DA5">
      <w:pPr>
        <w:numPr>
          <w:ilvl w:val="0"/>
          <w:numId w:val="53"/>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B17DA5">
      <w:pPr>
        <w:numPr>
          <w:ilvl w:val="0"/>
          <w:numId w:val="53"/>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B17DA5">
      <w:pPr>
        <w:numPr>
          <w:ilvl w:val="0"/>
          <w:numId w:val="53"/>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4666CA9C" w:rsidR="00B1238D" w:rsidRPr="00754127" w:rsidRDefault="00B1238D" w:rsidP="00B17DA5">
      <w:pPr>
        <w:numPr>
          <w:ilvl w:val="0"/>
          <w:numId w:val="53"/>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w:t>
      </w:r>
    </w:p>
    <w:p w14:paraId="6C029ACA" w14:textId="77777777" w:rsidR="00B1238D" w:rsidRPr="00754127" w:rsidRDefault="00B1238D" w:rsidP="00B17DA5">
      <w:pPr>
        <w:numPr>
          <w:ilvl w:val="0"/>
          <w:numId w:val="53"/>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xml:space="preserve">, małego przedsiębiorcy, średniego przedsiębiorcy, dużego przedsiębiorcy, które stanowiło będzie </w:t>
      </w:r>
      <w:r w:rsidRPr="00754127">
        <w:rPr>
          <w:b/>
          <w:bCs/>
          <w:sz w:val="22"/>
          <w:szCs w:val="22"/>
        </w:rPr>
        <w:t>Załącznik nr 4 do Umowy</w:t>
      </w:r>
      <w:r w:rsidRPr="00754127">
        <w:rPr>
          <w:sz w:val="22"/>
          <w:szCs w:val="22"/>
        </w:rPr>
        <w:t xml:space="preserve">. </w:t>
      </w:r>
    </w:p>
    <w:p w14:paraId="3AF926A7" w14:textId="731DF541" w:rsidR="00B1238D" w:rsidRPr="00754127" w:rsidRDefault="00B1238D" w:rsidP="00B17DA5">
      <w:pPr>
        <w:numPr>
          <w:ilvl w:val="0"/>
          <w:numId w:val="53"/>
        </w:numPr>
        <w:jc w:val="both"/>
        <w:rPr>
          <w:sz w:val="22"/>
          <w:szCs w:val="22"/>
        </w:rPr>
      </w:pPr>
      <w:r w:rsidRPr="00754127">
        <w:rPr>
          <w:sz w:val="22"/>
          <w:szCs w:val="22"/>
        </w:rPr>
        <w:t xml:space="preserve">Termin płatności faktur ustrukturyzowanych dokumentujących zobowiązania wynikające 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B17DA5">
      <w:pPr>
        <w:numPr>
          <w:ilvl w:val="0"/>
          <w:numId w:val="53"/>
        </w:numPr>
        <w:jc w:val="both"/>
        <w:rPr>
          <w:sz w:val="22"/>
          <w:szCs w:val="22"/>
        </w:rPr>
      </w:pPr>
      <w:r w:rsidRPr="00754127">
        <w:rPr>
          <w:sz w:val="22"/>
          <w:szCs w:val="22"/>
        </w:rPr>
        <w:t>Jako termin zapłaty przyjmuje się datę obciążenia rachunku bankowego Zamawiającego.</w:t>
      </w:r>
    </w:p>
    <w:p w14:paraId="2E4E543B" w14:textId="77777777" w:rsidR="00B1238D" w:rsidRPr="00754127" w:rsidRDefault="00B1238D" w:rsidP="00B17DA5">
      <w:pPr>
        <w:pStyle w:val="Tekstpodstawowy"/>
        <w:numPr>
          <w:ilvl w:val="0"/>
          <w:numId w:val="53"/>
        </w:numPr>
        <w:spacing w:after="0"/>
        <w:jc w:val="both"/>
        <w:rPr>
          <w:sz w:val="22"/>
          <w:szCs w:val="22"/>
        </w:rPr>
      </w:pPr>
      <w:r w:rsidRPr="00754127">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0E021D9A" w14:textId="1BACE33A" w:rsidR="00B1238D" w:rsidRPr="00754127" w:rsidRDefault="00B1238D" w:rsidP="00B17DA5">
      <w:pPr>
        <w:numPr>
          <w:ilvl w:val="0"/>
          <w:numId w:val="53"/>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Pr="00754127">
        <w:rPr>
          <w:sz w:val="22"/>
          <w:szCs w:val="22"/>
        </w:rPr>
        <w:t xml:space="preserve"> 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7777777" w:rsidR="00B1238D" w:rsidRPr="00787064" w:rsidRDefault="00B1238D" w:rsidP="00B17DA5">
      <w:pPr>
        <w:numPr>
          <w:ilvl w:val="0"/>
          <w:numId w:val="53"/>
        </w:numPr>
        <w:jc w:val="both"/>
        <w:rPr>
          <w:sz w:val="22"/>
          <w:szCs w:val="22"/>
        </w:rPr>
      </w:pPr>
      <w:r w:rsidRPr="00787064">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78A6D1AE" w14:textId="77777777" w:rsidR="00B1238D" w:rsidRPr="00787064" w:rsidRDefault="00B1238D" w:rsidP="00B17DA5">
      <w:pPr>
        <w:numPr>
          <w:ilvl w:val="0"/>
          <w:numId w:val="53"/>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5A7AE441" w14:textId="77777777" w:rsidR="00B1238D" w:rsidRPr="00787064" w:rsidRDefault="00B1238D" w:rsidP="00B17DA5">
      <w:pPr>
        <w:numPr>
          <w:ilvl w:val="0"/>
          <w:numId w:val="53"/>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w:t>
      </w:r>
      <w:r w:rsidRPr="00787064">
        <w:rPr>
          <w:sz w:val="22"/>
          <w:szCs w:val="22"/>
        </w:rPr>
        <w:lastRenderedPageBreak/>
        <w:t xml:space="preserve">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E66F78" w:rsidRDefault="000C23F8" w:rsidP="000C23F8">
      <w:pPr>
        <w:pStyle w:val="Nagwek2"/>
      </w:pPr>
      <w:bookmarkStart w:id="163" w:name="_Toc64016203"/>
      <w:bookmarkStart w:id="164" w:name="_Toc106095864"/>
      <w:bookmarkStart w:id="165" w:name="_Toc106096304"/>
      <w:bookmarkStart w:id="166" w:name="_Toc106096408"/>
      <w:bookmarkStart w:id="167" w:name="_Toc235784706"/>
      <w:r w:rsidRPr="00E66F78">
        <w:t>§ 5. Termin realizacji</w:t>
      </w:r>
      <w:bookmarkEnd w:id="163"/>
      <w:bookmarkEnd w:id="164"/>
      <w:bookmarkEnd w:id="165"/>
      <w:bookmarkEnd w:id="166"/>
      <w:bookmarkEnd w:id="167"/>
    </w:p>
    <w:p w14:paraId="77D91852" w14:textId="5DDD58E0" w:rsidR="000C23F8" w:rsidRPr="00EE6436" w:rsidRDefault="000C23F8" w:rsidP="00B17DA5">
      <w:pPr>
        <w:numPr>
          <w:ilvl w:val="0"/>
          <w:numId w:val="40"/>
        </w:numPr>
        <w:spacing w:before="120" w:after="160" w:line="259" w:lineRule="auto"/>
        <w:contextualSpacing/>
        <w:jc w:val="both"/>
        <w:rPr>
          <w:i/>
          <w:iCs/>
          <w:color w:val="FF0000"/>
          <w:sz w:val="22"/>
          <w:szCs w:val="22"/>
        </w:rPr>
      </w:pPr>
      <w:r w:rsidRPr="00E66F78">
        <w:rPr>
          <w:sz w:val="22"/>
          <w:szCs w:val="22"/>
        </w:rPr>
        <w:t xml:space="preserve">Termin </w:t>
      </w:r>
      <w:r w:rsidR="00597893" w:rsidRPr="00EE6436">
        <w:rPr>
          <w:sz w:val="22"/>
          <w:szCs w:val="22"/>
        </w:rPr>
        <w:t>realizacji</w:t>
      </w:r>
      <w:r w:rsidRPr="00EE6436">
        <w:rPr>
          <w:sz w:val="22"/>
          <w:szCs w:val="22"/>
        </w:rPr>
        <w:t xml:space="preserve"> </w:t>
      </w:r>
      <w:r w:rsidRPr="00E66F78">
        <w:rPr>
          <w:sz w:val="22"/>
          <w:szCs w:val="22"/>
        </w:rPr>
        <w:t xml:space="preserve">Umowy wynosi </w:t>
      </w:r>
      <w:r w:rsidR="00EE6436" w:rsidRPr="00EE6436">
        <w:rPr>
          <w:sz w:val="22"/>
          <w:szCs w:val="22"/>
        </w:rPr>
        <w:t>10 miesięcy od przekazania miejsca pracy</w:t>
      </w:r>
    </w:p>
    <w:p w14:paraId="36F4397B" w14:textId="77777777" w:rsidR="000C23F8" w:rsidRDefault="000C23F8" w:rsidP="000C23F8">
      <w:pPr>
        <w:pStyle w:val="Nagwek2"/>
      </w:pPr>
      <w:bookmarkStart w:id="168" w:name="_Toc76637427"/>
      <w:bookmarkStart w:id="169" w:name="_Toc77251958"/>
      <w:bookmarkStart w:id="170" w:name="_Toc83291677"/>
      <w:bookmarkStart w:id="171" w:name="_Toc106095865"/>
      <w:bookmarkStart w:id="172" w:name="_Toc106096305"/>
      <w:bookmarkStart w:id="173" w:name="_Toc106096409"/>
      <w:bookmarkStart w:id="174" w:name="_Toc235784707"/>
      <w:bookmarkEnd w:id="148"/>
      <w:bookmarkEnd w:id="161"/>
      <w:r>
        <w:t>§ 6. Gwarancja i postępowanie reklamacyjne</w:t>
      </w:r>
      <w:bookmarkEnd w:id="168"/>
      <w:bookmarkEnd w:id="169"/>
      <w:bookmarkEnd w:id="170"/>
      <w:bookmarkEnd w:id="171"/>
      <w:bookmarkEnd w:id="172"/>
      <w:bookmarkEnd w:id="173"/>
      <w:bookmarkEnd w:id="174"/>
    </w:p>
    <w:p w14:paraId="4244BF7C" w14:textId="69F87B3C" w:rsidR="00C30D61" w:rsidRPr="00F8529D" w:rsidRDefault="000C23F8" w:rsidP="00B17DA5">
      <w:pPr>
        <w:numPr>
          <w:ilvl w:val="0"/>
          <w:numId w:val="54"/>
        </w:numPr>
        <w:tabs>
          <w:tab w:val="clear" w:pos="426"/>
        </w:tabs>
        <w:ind w:hanging="426"/>
        <w:jc w:val="both"/>
        <w:rPr>
          <w:b/>
          <w:bCs/>
          <w:sz w:val="22"/>
          <w:szCs w:val="22"/>
        </w:rPr>
      </w:pPr>
      <w:r w:rsidRPr="00367E8F">
        <w:rPr>
          <w:sz w:val="22"/>
          <w:szCs w:val="22"/>
        </w:rPr>
        <w:t xml:space="preserve">Wykonawca </w:t>
      </w:r>
      <w:r w:rsidRPr="00F8529D">
        <w:rPr>
          <w:sz w:val="22"/>
          <w:szCs w:val="22"/>
        </w:rPr>
        <w:t xml:space="preserve">udziela </w:t>
      </w:r>
      <w:r w:rsidR="00EE6436" w:rsidRPr="008C675C">
        <w:rPr>
          <w:b/>
          <w:sz w:val="22"/>
          <w:szCs w:val="22"/>
          <w:lang w:val="x-none" w:eastAsia="x-none"/>
        </w:rPr>
        <w:t>co najmniej 24 miesiące</w:t>
      </w:r>
      <w:r w:rsidRPr="00F8529D">
        <w:rPr>
          <w:sz w:val="22"/>
          <w:szCs w:val="22"/>
        </w:rPr>
        <w:t xml:space="preserve"> gwarancji na przedmiot </w:t>
      </w:r>
      <w:r w:rsidR="003B296A" w:rsidRPr="00F8529D">
        <w:rPr>
          <w:sz w:val="22"/>
          <w:szCs w:val="22"/>
        </w:rPr>
        <w:t>U</w:t>
      </w:r>
      <w:r w:rsidRPr="00F8529D">
        <w:rPr>
          <w:sz w:val="22"/>
          <w:szCs w:val="22"/>
        </w:rPr>
        <w:t>mowy, liczonej od dnia podpisania Protokołu odbioru</w:t>
      </w:r>
      <w:r w:rsidR="002B048C" w:rsidRPr="00F8529D">
        <w:rPr>
          <w:sz w:val="22"/>
          <w:szCs w:val="22"/>
        </w:rPr>
        <w:t xml:space="preserve"> przez </w:t>
      </w:r>
      <w:r w:rsidR="00C30D61" w:rsidRPr="00F8529D">
        <w:rPr>
          <w:sz w:val="22"/>
          <w:szCs w:val="22"/>
        </w:rPr>
        <w:t xml:space="preserve">upoważnionych przedstawicieli Stron wskazanych w Umowie. </w:t>
      </w:r>
    </w:p>
    <w:p w14:paraId="1687DDE5" w14:textId="4E8FA6D9" w:rsidR="000C23F8" w:rsidRPr="00F8529D" w:rsidRDefault="000C23F8" w:rsidP="00B17DA5">
      <w:pPr>
        <w:numPr>
          <w:ilvl w:val="0"/>
          <w:numId w:val="54"/>
        </w:numPr>
        <w:tabs>
          <w:tab w:val="clear" w:pos="426"/>
        </w:tabs>
        <w:ind w:hanging="426"/>
        <w:jc w:val="both"/>
        <w:rPr>
          <w:b/>
          <w:bCs/>
          <w:sz w:val="22"/>
          <w:szCs w:val="22"/>
        </w:rPr>
      </w:pPr>
      <w:r w:rsidRPr="00F8529D">
        <w:rPr>
          <w:sz w:val="22"/>
          <w:szCs w:val="22"/>
        </w:rPr>
        <w:t xml:space="preserve">W przypadku gdy producent dla zastosowanego wyrobu udziela dłuższego okresu gwarancji – obowiązuje gwarancja </w:t>
      </w:r>
      <w:r w:rsidR="00E42A3A" w:rsidRPr="00F8529D">
        <w:rPr>
          <w:sz w:val="22"/>
          <w:szCs w:val="22"/>
        </w:rPr>
        <w:t>p</w:t>
      </w:r>
      <w:r w:rsidRPr="00F8529D">
        <w:rPr>
          <w:sz w:val="22"/>
          <w:szCs w:val="22"/>
        </w:rPr>
        <w:t>roducenta.</w:t>
      </w:r>
    </w:p>
    <w:p w14:paraId="75586052" w14:textId="77777777" w:rsidR="000C23F8" w:rsidRPr="00F8529D" w:rsidRDefault="000C23F8" w:rsidP="00B17DA5">
      <w:pPr>
        <w:numPr>
          <w:ilvl w:val="0"/>
          <w:numId w:val="54"/>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B17DA5">
      <w:pPr>
        <w:numPr>
          <w:ilvl w:val="0"/>
          <w:numId w:val="55"/>
        </w:numPr>
        <w:tabs>
          <w:tab w:val="left" w:pos="851"/>
        </w:tabs>
        <w:ind w:left="851" w:hanging="425"/>
        <w:jc w:val="both"/>
        <w:rPr>
          <w:sz w:val="22"/>
          <w:szCs w:val="22"/>
        </w:rPr>
      </w:pPr>
      <w:r w:rsidRPr="00F8529D">
        <w:rPr>
          <w:sz w:val="22"/>
          <w:szCs w:val="22"/>
        </w:rPr>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B17DA5">
      <w:pPr>
        <w:numPr>
          <w:ilvl w:val="0"/>
          <w:numId w:val="55"/>
        </w:numPr>
        <w:tabs>
          <w:tab w:val="left" w:pos="851"/>
        </w:tabs>
        <w:ind w:left="851" w:hanging="425"/>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B17DA5">
      <w:pPr>
        <w:numPr>
          <w:ilvl w:val="0"/>
          <w:numId w:val="55"/>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B17DA5">
      <w:pPr>
        <w:numPr>
          <w:ilvl w:val="0"/>
          <w:numId w:val="54"/>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7800BD74" w:rsidR="000C23F8" w:rsidRPr="00367E8F" w:rsidRDefault="000C23F8" w:rsidP="00B17DA5">
      <w:pPr>
        <w:numPr>
          <w:ilvl w:val="0"/>
          <w:numId w:val="54"/>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3C344BC6" w14:textId="77777777" w:rsidR="000C23F8" w:rsidRPr="00367E8F" w:rsidRDefault="000C23F8" w:rsidP="00B17DA5">
      <w:pPr>
        <w:numPr>
          <w:ilvl w:val="0"/>
          <w:numId w:val="54"/>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3D4BC645" w14:textId="77777777" w:rsidR="000C23F8" w:rsidRPr="00367E8F" w:rsidRDefault="000C23F8" w:rsidP="00B17DA5">
      <w:pPr>
        <w:numPr>
          <w:ilvl w:val="0"/>
          <w:numId w:val="54"/>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B17DA5">
      <w:pPr>
        <w:numPr>
          <w:ilvl w:val="0"/>
          <w:numId w:val="54"/>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B17DA5">
      <w:pPr>
        <w:numPr>
          <w:ilvl w:val="0"/>
          <w:numId w:val="54"/>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B17DA5">
      <w:pPr>
        <w:numPr>
          <w:ilvl w:val="0"/>
          <w:numId w:val="54"/>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77777777" w:rsidR="000C23F8" w:rsidRDefault="000C23F8" w:rsidP="00B17DA5">
      <w:pPr>
        <w:numPr>
          <w:ilvl w:val="0"/>
          <w:numId w:val="54"/>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75" w:name="_Toc64016204"/>
      <w:bookmarkStart w:id="176" w:name="_Toc106095866"/>
      <w:bookmarkStart w:id="177" w:name="_Toc106096306"/>
      <w:bookmarkStart w:id="178" w:name="_Toc106096410"/>
      <w:bookmarkStart w:id="179" w:name="_Toc235784708"/>
      <w:r w:rsidRPr="00E66F78">
        <w:t xml:space="preserve">§ </w:t>
      </w:r>
      <w:r>
        <w:t>7</w:t>
      </w:r>
      <w:r w:rsidRPr="00E66F78">
        <w:t>. Szczególne obowiązki Wykonawcy</w:t>
      </w:r>
      <w:bookmarkEnd w:id="175"/>
      <w:bookmarkEnd w:id="176"/>
      <w:bookmarkEnd w:id="177"/>
      <w:bookmarkEnd w:id="178"/>
      <w:bookmarkEnd w:id="179"/>
    </w:p>
    <w:p w14:paraId="31BDA678" w14:textId="77777777" w:rsidR="000C23F8" w:rsidRPr="00F8529D" w:rsidRDefault="000C23F8" w:rsidP="00B17DA5">
      <w:pPr>
        <w:numPr>
          <w:ilvl w:val="0"/>
          <w:numId w:val="41"/>
        </w:numPr>
        <w:spacing w:line="259" w:lineRule="auto"/>
        <w:jc w:val="both"/>
        <w:rPr>
          <w:sz w:val="22"/>
          <w:szCs w:val="22"/>
        </w:rPr>
      </w:pPr>
      <w:bookmarkStart w:id="180" w:name="_Hlk67826176"/>
      <w:r w:rsidRPr="00E66F78">
        <w:rPr>
          <w:sz w:val="22"/>
          <w:szCs w:val="22"/>
        </w:rPr>
        <w:t xml:space="preserve">Wykonawca </w:t>
      </w:r>
      <w:r w:rsidRPr="00500E2A">
        <w:rPr>
          <w:sz w:val="22"/>
          <w:szCs w:val="22"/>
        </w:rPr>
        <w:t xml:space="preserve">ponosi pełną odpowiedzialność odszkodowawczą za wszelkie szkody powstałe z jego winy w związku z realizacją Umowy, w tym w stosunku do własnych pracowników, </w:t>
      </w:r>
      <w:r w:rsidRPr="00F8529D">
        <w:rPr>
          <w:sz w:val="22"/>
          <w:szCs w:val="22"/>
        </w:rPr>
        <w:t>Podwykonawców oraz osób trzecich.</w:t>
      </w:r>
    </w:p>
    <w:p w14:paraId="45D09DD4" w14:textId="77777777" w:rsidR="006A5D84" w:rsidRPr="00F8529D" w:rsidRDefault="006A5D84" w:rsidP="00B17DA5">
      <w:pPr>
        <w:numPr>
          <w:ilvl w:val="0"/>
          <w:numId w:val="41"/>
        </w:numPr>
        <w:spacing w:line="259" w:lineRule="auto"/>
        <w:jc w:val="both"/>
        <w:rPr>
          <w:sz w:val="22"/>
          <w:szCs w:val="22"/>
        </w:rPr>
      </w:pPr>
      <w:bookmarkStart w:id="181" w:name="_Hlk146742119"/>
      <w:r w:rsidRPr="00F8529D">
        <w:rPr>
          <w:sz w:val="22"/>
          <w:szCs w:val="22"/>
        </w:rPr>
        <w:t xml:space="preserve">Jeżeli w wyniku wykonywania przedmiotu Umowy powstanie utwór w rozumieniu prawa autorskiego, Wykonawca z chwilą przekazania Zamawiającemu przedmiotowego utworu, w ramach </w:t>
      </w:r>
      <w:r w:rsidRPr="00F8529D">
        <w:rPr>
          <w:sz w:val="22"/>
          <w:szCs w:val="22"/>
        </w:rPr>
        <w:lastRenderedPageBreak/>
        <w:t>wynagrodzenia za wykonanie przedmiotu niniejszej Umowy, przenosi na Zamawiającego wszystkie autorskie prawa majątkowe do całości utworu/utworów, w nieograniczonym w czasie i terytorium zakresie, zgodnie z przepisami ustawy z dnia 4 lutego 1994 r. o prawie autorskim i prawach pokrewnych, nie wyłączając prawa zezwalania na wykonywanie zależnego prawa autorskiego, na następujących polach eksploatacji:</w:t>
      </w:r>
    </w:p>
    <w:p w14:paraId="6F43A1C8" w14:textId="77777777" w:rsidR="006A5D84" w:rsidRPr="00F8529D" w:rsidRDefault="006A5D84" w:rsidP="00B17DA5">
      <w:pPr>
        <w:numPr>
          <w:ilvl w:val="1"/>
          <w:numId w:val="41"/>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10A278B6" w14:textId="77777777" w:rsidR="006A5D84" w:rsidRPr="00F8529D" w:rsidRDefault="006A5D84" w:rsidP="00B17DA5">
      <w:pPr>
        <w:numPr>
          <w:ilvl w:val="1"/>
          <w:numId w:val="41"/>
        </w:numPr>
        <w:spacing w:line="259" w:lineRule="auto"/>
        <w:jc w:val="both"/>
        <w:rPr>
          <w:sz w:val="22"/>
          <w:szCs w:val="22"/>
        </w:rPr>
      </w:pPr>
      <w:r w:rsidRPr="00F8529D">
        <w:rPr>
          <w:sz w:val="22"/>
          <w:szCs w:val="22"/>
        </w:rPr>
        <w:t xml:space="preserve">wykorzystywanie wielokrotne utworu do realizacji celów, zadań i inwestycji Zamawiającego, </w:t>
      </w:r>
    </w:p>
    <w:p w14:paraId="43FD85C1" w14:textId="77777777" w:rsidR="006A5D84" w:rsidRPr="00F8529D" w:rsidRDefault="006A5D84" w:rsidP="00B17DA5">
      <w:pPr>
        <w:numPr>
          <w:ilvl w:val="1"/>
          <w:numId w:val="41"/>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70011A52" w14:textId="77777777" w:rsidR="006A5D84" w:rsidRPr="00F8529D" w:rsidRDefault="006A5D84" w:rsidP="00B17DA5">
      <w:pPr>
        <w:numPr>
          <w:ilvl w:val="1"/>
          <w:numId w:val="41"/>
        </w:numPr>
        <w:spacing w:line="259" w:lineRule="auto"/>
        <w:jc w:val="both"/>
        <w:rPr>
          <w:sz w:val="22"/>
          <w:szCs w:val="22"/>
        </w:rPr>
      </w:pPr>
      <w:r w:rsidRPr="00F8529D">
        <w:rPr>
          <w:sz w:val="22"/>
          <w:szCs w:val="22"/>
        </w:rPr>
        <w:t>tłumaczenie, przystosowywanie, zmiana układu lub jakichkolwiek innych zmian w utworze,</w:t>
      </w:r>
    </w:p>
    <w:p w14:paraId="755BBA7D" w14:textId="77777777" w:rsidR="006A5D84" w:rsidRPr="00F8529D" w:rsidRDefault="006A5D84" w:rsidP="00B17DA5">
      <w:pPr>
        <w:numPr>
          <w:ilvl w:val="1"/>
          <w:numId w:val="41"/>
        </w:numPr>
        <w:spacing w:line="259" w:lineRule="auto"/>
        <w:jc w:val="both"/>
        <w:rPr>
          <w:sz w:val="22"/>
          <w:szCs w:val="22"/>
        </w:rPr>
      </w:pPr>
      <w:r w:rsidRPr="00F8529D">
        <w:rPr>
          <w:sz w:val="22"/>
          <w:szCs w:val="22"/>
        </w:rPr>
        <w:t>wprowadzanie do pamięci komputera i urządzeń zewnętrznych,</w:t>
      </w:r>
    </w:p>
    <w:p w14:paraId="5B0E539B" w14:textId="77777777" w:rsidR="006A5D84" w:rsidRPr="00F8529D" w:rsidRDefault="006A5D84" w:rsidP="00B17DA5">
      <w:pPr>
        <w:numPr>
          <w:ilvl w:val="1"/>
          <w:numId w:val="41"/>
        </w:numPr>
        <w:spacing w:line="259" w:lineRule="auto"/>
        <w:jc w:val="both"/>
        <w:rPr>
          <w:sz w:val="22"/>
          <w:szCs w:val="22"/>
        </w:rPr>
      </w:pPr>
      <w:r w:rsidRPr="00F8529D">
        <w:rPr>
          <w:sz w:val="22"/>
          <w:szCs w:val="22"/>
        </w:rPr>
        <w:t>wprowadzanie i udostępnianie w sieci Internet i innych sieciach komputerowych,</w:t>
      </w:r>
    </w:p>
    <w:p w14:paraId="4FAA476F" w14:textId="77777777" w:rsidR="006A5D84" w:rsidRPr="00F8529D" w:rsidRDefault="006A5D84" w:rsidP="00B17DA5">
      <w:pPr>
        <w:numPr>
          <w:ilvl w:val="1"/>
          <w:numId w:val="41"/>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52835D44" w14:textId="77777777" w:rsidR="006A5D84" w:rsidRPr="00F8529D" w:rsidRDefault="006A5D84" w:rsidP="00B17DA5">
      <w:pPr>
        <w:numPr>
          <w:ilvl w:val="1"/>
          <w:numId w:val="41"/>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149DE1C8" w14:textId="77777777" w:rsidR="006A5D84" w:rsidRPr="00F8529D" w:rsidRDefault="006A5D84" w:rsidP="00B17DA5">
      <w:pPr>
        <w:numPr>
          <w:ilvl w:val="1"/>
          <w:numId w:val="41"/>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07EB749A" w14:textId="77777777" w:rsidR="006A5D84" w:rsidRPr="00F8529D" w:rsidRDefault="006A5D84" w:rsidP="00B17DA5">
      <w:pPr>
        <w:numPr>
          <w:ilvl w:val="1"/>
          <w:numId w:val="41"/>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6EE4DB3C" w14:textId="4ADE38BE" w:rsidR="006A5D84" w:rsidRPr="00F8529D" w:rsidRDefault="006A5D84" w:rsidP="00B17DA5">
      <w:pPr>
        <w:numPr>
          <w:ilvl w:val="1"/>
          <w:numId w:val="41"/>
        </w:numPr>
        <w:spacing w:line="259" w:lineRule="auto"/>
        <w:jc w:val="both"/>
        <w:rPr>
          <w:sz w:val="22"/>
          <w:szCs w:val="22"/>
        </w:rPr>
      </w:pPr>
      <w:r w:rsidRPr="00F8529D">
        <w:rPr>
          <w:sz w:val="22"/>
          <w:szCs w:val="22"/>
        </w:rPr>
        <w:t>korzystanie z utworu oraz ich egzemplarzy w celu promocji lub reklamy różnych wydarzeń (w prasie, telewizji, Internecie) oraz w celach komercyjnych związanych z działalnością statutową Zamawiającego,</w:t>
      </w:r>
    </w:p>
    <w:p w14:paraId="5CBB7BD7" w14:textId="77777777" w:rsidR="006A5D84" w:rsidRPr="00F8529D" w:rsidRDefault="006A5D84" w:rsidP="00B17DA5">
      <w:pPr>
        <w:numPr>
          <w:ilvl w:val="1"/>
          <w:numId w:val="41"/>
        </w:numPr>
        <w:spacing w:line="259" w:lineRule="auto"/>
        <w:jc w:val="both"/>
        <w:rPr>
          <w:sz w:val="22"/>
          <w:szCs w:val="22"/>
        </w:rPr>
      </w:pPr>
      <w:r w:rsidRPr="00F8529D">
        <w:rPr>
          <w:sz w:val="22"/>
          <w:szCs w:val="22"/>
        </w:rPr>
        <w:t>przetwarzanie, wprowadzanie zmian, poprawek i modyfikacji,</w:t>
      </w:r>
    </w:p>
    <w:p w14:paraId="1F8AC84A" w14:textId="10D8AD4E" w:rsidR="006A5D84" w:rsidRPr="00F8529D" w:rsidRDefault="006A5D84" w:rsidP="00B17DA5">
      <w:pPr>
        <w:numPr>
          <w:ilvl w:val="1"/>
          <w:numId w:val="41"/>
        </w:numPr>
        <w:spacing w:line="259" w:lineRule="auto"/>
        <w:jc w:val="both"/>
        <w:rPr>
          <w:sz w:val="22"/>
          <w:szCs w:val="22"/>
        </w:rPr>
      </w:pPr>
      <w:r w:rsidRPr="00F8529D">
        <w:rPr>
          <w:sz w:val="22"/>
          <w:szCs w:val="22"/>
        </w:rPr>
        <w:t xml:space="preserve">w zakresie rozpowszechniania utworu w sposób inny niż określony powyżej – publiczne wystawienie, wyświetlenie, odtworzenie oraz nadawanie i remitowanie, a także publiczne udostępnienie, w tym umieszczenie w sieci Internet, w taki </w:t>
      </w:r>
      <w:r w:rsidR="00395A08" w:rsidRPr="00F8529D">
        <w:rPr>
          <w:sz w:val="22"/>
          <w:szCs w:val="22"/>
        </w:rPr>
        <w:t>sposób,</w:t>
      </w:r>
      <w:r w:rsidRPr="00F8529D">
        <w:rPr>
          <w:sz w:val="22"/>
          <w:szCs w:val="22"/>
        </w:rPr>
        <w:t xml:space="preserve"> aby każdy mógł mieć do nich dostęp w miejscu i w czasie przez siebie wybranym.</w:t>
      </w:r>
    </w:p>
    <w:p w14:paraId="2A3288EA" w14:textId="2AAB2691" w:rsidR="006A5D84" w:rsidRPr="00F8529D" w:rsidRDefault="006A5D84" w:rsidP="00B17DA5">
      <w:pPr>
        <w:numPr>
          <w:ilvl w:val="0"/>
          <w:numId w:val="41"/>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FBB3E2A" w14:textId="7CFB20F1" w:rsidR="006A5D84" w:rsidRPr="00F8529D" w:rsidRDefault="006A5D84" w:rsidP="00B17DA5">
      <w:pPr>
        <w:numPr>
          <w:ilvl w:val="0"/>
          <w:numId w:val="41"/>
        </w:numPr>
        <w:spacing w:line="259" w:lineRule="auto"/>
        <w:jc w:val="both"/>
        <w:rPr>
          <w:sz w:val="22"/>
          <w:szCs w:val="22"/>
        </w:rPr>
      </w:pPr>
      <w:r w:rsidRPr="00F8529D">
        <w:rPr>
          <w:sz w:val="22"/>
          <w:szCs w:val="22"/>
        </w:rPr>
        <w:t xml:space="preserve">Wykonawca uprawnia Zamawiającego do wyrażania zgody na wykonywanie praw zależnych do utworów na polach eksploatacji, o których mowa ust. </w:t>
      </w:r>
      <w:r w:rsidR="00480043" w:rsidRPr="00F8529D">
        <w:rPr>
          <w:sz w:val="22"/>
          <w:szCs w:val="22"/>
        </w:rPr>
        <w:t>4</w:t>
      </w:r>
      <w:r w:rsidRPr="00F8529D">
        <w:rPr>
          <w:sz w:val="22"/>
          <w:szCs w:val="22"/>
        </w:rPr>
        <w:t xml:space="preserve"> powyżej przez osoby trzecie.</w:t>
      </w:r>
    </w:p>
    <w:bookmarkEnd w:id="181"/>
    <w:p w14:paraId="2A489FB5" w14:textId="77777777" w:rsidR="00AD48CF" w:rsidRPr="00F8529D" w:rsidRDefault="00AD48CF" w:rsidP="00B17DA5">
      <w:pPr>
        <w:numPr>
          <w:ilvl w:val="0"/>
          <w:numId w:val="41"/>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191EBFF8" w:rsidR="000C23F8" w:rsidRPr="00C30D61" w:rsidRDefault="000C23F8" w:rsidP="004A7562">
      <w:pPr>
        <w:pStyle w:val="Nagwek2"/>
      </w:pPr>
      <w:bookmarkStart w:id="182" w:name="_Toc106095867"/>
      <w:bookmarkStart w:id="183" w:name="_Toc106096307"/>
      <w:bookmarkStart w:id="184" w:name="_Toc106096411"/>
      <w:bookmarkStart w:id="185" w:name="_Toc235784709"/>
      <w:bookmarkEnd w:id="180"/>
      <w:r w:rsidRPr="00C30D61">
        <w:t>§ 8. Zabezpieczenie należytego wykonania Umowy</w:t>
      </w:r>
      <w:bookmarkEnd w:id="182"/>
      <w:bookmarkEnd w:id="183"/>
      <w:bookmarkEnd w:id="184"/>
      <w:bookmarkEnd w:id="185"/>
      <w:r w:rsidRPr="00C30D61">
        <w:t xml:space="preserve">  </w:t>
      </w:r>
    </w:p>
    <w:p w14:paraId="4BB75F4A" w14:textId="77777777" w:rsidR="004A7562" w:rsidRDefault="004A7562" w:rsidP="00B17DA5">
      <w:pPr>
        <w:numPr>
          <w:ilvl w:val="0"/>
          <w:numId w:val="56"/>
        </w:numPr>
        <w:jc w:val="both"/>
        <w:rPr>
          <w:rFonts w:eastAsiaTheme="minorHAnsi"/>
          <w:color w:val="000000"/>
          <w:sz w:val="22"/>
          <w:szCs w:val="22"/>
        </w:rPr>
      </w:pPr>
      <w:bookmarkStart w:id="186" w:name="_Hlk106709629"/>
      <w:r w:rsidRPr="00C30D61">
        <w:rPr>
          <w:color w:val="000000"/>
          <w:sz w:val="22"/>
          <w:szCs w:val="22"/>
        </w:rPr>
        <w:t xml:space="preserve">Wykonawca wniósł zabezpieczenie należytego wykonania Umowy w wysokości </w:t>
      </w:r>
      <w:r w:rsidRPr="004A7562">
        <w:rPr>
          <w:sz w:val="22"/>
          <w:szCs w:val="22"/>
        </w:rPr>
        <w:t>…..%</w:t>
      </w:r>
      <w:r w:rsidRPr="00C30D61">
        <w:rPr>
          <w:color w:val="000000"/>
          <w:sz w:val="22"/>
          <w:szCs w:val="22"/>
        </w:rPr>
        <w:t xml:space="preserve"> </w:t>
      </w:r>
      <w:r w:rsidRPr="00F8529D">
        <w:rPr>
          <w:sz w:val="22"/>
          <w:szCs w:val="22"/>
        </w:rPr>
        <w:t xml:space="preserve">wartości </w:t>
      </w:r>
      <w:r w:rsidRPr="00C30D61">
        <w:rPr>
          <w:color w:val="000000"/>
          <w:sz w:val="22"/>
          <w:szCs w:val="22"/>
        </w:rPr>
        <w:t>całkowitej brutto Umowy</w:t>
      </w:r>
      <w:r>
        <w:rPr>
          <w:color w:val="000000"/>
          <w:sz w:val="22"/>
          <w:szCs w:val="22"/>
        </w:rPr>
        <w:t xml:space="preserve"> w formie: ………………....</w:t>
      </w:r>
    </w:p>
    <w:p w14:paraId="54CF7DB0" w14:textId="0F0E4915" w:rsidR="004A7562" w:rsidRPr="004C7670" w:rsidRDefault="004A7562" w:rsidP="00B17DA5">
      <w:pPr>
        <w:numPr>
          <w:ilvl w:val="0"/>
          <w:numId w:val="56"/>
        </w:numPr>
        <w:shd w:val="clear" w:color="auto" w:fill="FFFFFF" w:themeFill="background1"/>
        <w:jc w:val="both"/>
        <w:rPr>
          <w:color w:val="2F5496" w:themeColor="accent1" w:themeShade="BF"/>
          <w:sz w:val="22"/>
          <w:szCs w:val="22"/>
        </w:rPr>
      </w:pPr>
      <w:r>
        <w:rPr>
          <w:color w:val="000000"/>
          <w:sz w:val="22"/>
          <w:szCs w:val="22"/>
        </w:rPr>
        <w:t xml:space="preserve">Potwierdzona przez Wykonawcę za zgodność z oryginałem kserokopia dokumentu </w:t>
      </w:r>
      <w:r w:rsidRPr="00DC6F91">
        <w:rPr>
          <w:color w:val="000000"/>
          <w:sz w:val="22"/>
          <w:szCs w:val="22"/>
        </w:rPr>
        <w:t xml:space="preserve">potwierdzającego wniesienie zabezpieczenia w pieniądzu zostaje załączona do niniejszej Umowy </w:t>
      </w:r>
    </w:p>
    <w:p w14:paraId="3715A0AE" w14:textId="77777777" w:rsidR="004A7562" w:rsidRPr="004A7562" w:rsidRDefault="004A7562" w:rsidP="004A7562">
      <w:pPr>
        <w:shd w:val="clear" w:color="auto" w:fill="FFFFFF" w:themeFill="background1"/>
        <w:ind w:left="425"/>
        <w:jc w:val="both"/>
        <w:rPr>
          <w:b/>
          <w:bCs/>
          <w:sz w:val="22"/>
          <w:szCs w:val="22"/>
        </w:rPr>
      </w:pPr>
      <w:r w:rsidRPr="004A7562">
        <w:rPr>
          <w:b/>
          <w:bCs/>
          <w:sz w:val="22"/>
          <w:szCs w:val="22"/>
        </w:rPr>
        <w:t>lub</w:t>
      </w:r>
    </w:p>
    <w:p w14:paraId="53C20196" w14:textId="1EC347E1" w:rsidR="004A7562" w:rsidRPr="004A7562" w:rsidRDefault="004A7562" w:rsidP="004A7562">
      <w:pPr>
        <w:shd w:val="clear" w:color="auto" w:fill="FFFFFF" w:themeFill="background1"/>
        <w:ind w:left="425"/>
        <w:jc w:val="both"/>
        <w:rPr>
          <w:sz w:val="22"/>
          <w:szCs w:val="22"/>
        </w:rPr>
      </w:pPr>
      <w:r w:rsidRPr="004A7562">
        <w:rPr>
          <w:sz w:val="22"/>
          <w:szCs w:val="22"/>
        </w:rPr>
        <w:t xml:space="preserve">Potwierdzona przez Wykonawcę za zgodność z oryginałem kserokopia dokumentu wraz </w:t>
      </w:r>
      <w:r w:rsidRPr="004A7562">
        <w:rPr>
          <w:sz w:val="22"/>
          <w:szCs w:val="22"/>
        </w:rPr>
        <w:br/>
        <w:t>z potwierdzeniem złożenia go u Zamawiającego …………….. zostaje załączona do niniejszej Umowy</w:t>
      </w:r>
    </w:p>
    <w:p w14:paraId="54C3B12E" w14:textId="44A94ECA" w:rsidR="004A7562" w:rsidRPr="004A7562" w:rsidRDefault="004A7562" w:rsidP="004A7562">
      <w:pPr>
        <w:shd w:val="clear" w:color="auto" w:fill="FFFFFF" w:themeFill="background1"/>
        <w:ind w:left="425"/>
        <w:jc w:val="both"/>
        <w:rPr>
          <w:sz w:val="22"/>
          <w:szCs w:val="22"/>
        </w:rPr>
      </w:pPr>
      <w:r w:rsidRPr="004A7562">
        <w:rPr>
          <w:sz w:val="22"/>
          <w:szCs w:val="22"/>
        </w:rPr>
        <w:t xml:space="preserve"> </w:t>
      </w:r>
    </w:p>
    <w:p w14:paraId="72711BCF" w14:textId="77777777" w:rsidR="004A7562" w:rsidRPr="004A7562" w:rsidRDefault="004A7562" w:rsidP="004A7562">
      <w:pPr>
        <w:shd w:val="clear" w:color="auto" w:fill="FFFFFF" w:themeFill="background1"/>
        <w:ind w:left="425"/>
        <w:jc w:val="both"/>
        <w:rPr>
          <w:b/>
          <w:bCs/>
          <w:sz w:val="22"/>
          <w:szCs w:val="22"/>
        </w:rPr>
      </w:pPr>
      <w:r w:rsidRPr="004A7562">
        <w:rPr>
          <w:b/>
          <w:bCs/>
          <w:sz w:val="22"/>
          <w:szCs w:val="22"/>
        </w:rPr>
        <w:lastRenderedPageBreak/>
        <w:t>lub</w:t>
      </w:r>
    </w:p>
    <w:p w14:paraId="7844B5D4" w14:textId="77777777" w:rsidR="004A7562" w:rsidRDefault="004A7562" w:rsidP="004A7562">
      <w:pPr>
        <w:shd w:val="clear" w:color="auto" w:fill="FFFFFF" w:themeFill="background1"/>
        <w:ind w:left="425"/>
        <w:jc w:val="both"/>
        <w:rPr>
          <w:sz w:val="22"/>
          <w:szCs w:val="22"/>
        </w:rPr>
      </w:pPr>
      <w:r w:rsidRPr="00A42BF6">
        <w:rPr>
          <w:sz w:val="22"/>
          <w:szCs w:val="22"/>
        </w:rPr>
        <w:t>Dokument gwarancji lub poręczenia sporządzony w formie dokumentu elektronicznego podpisany elektronicznym podpisem kwalifikowanym przez gwaranta lub poręczyciela zostaje załączony do niniejszej umowy jako odrębny plik</w:t>
      </w:r>
      <w:r>
        <w:rPr>
          <w:sz w:val="22"/>
          <w:szCs w:val="22"/>
        </w:rPr>
        <w:t>.</w:t>
      </w:r>
    </w:p>
    <w:p w14:paraId="5052794D" w14:textId="77777777" w:rsidR="004A7562" w:rsidRDefault="004A7562" w:rsidP="00B17DA5">
      <w:pPr>
        <w:numPr>
          <w:ilvl w:val="0"/>
          <w:numId w:val="56"/>
        </w:numPr>
        <w:jc w:val="both"/>
        <w:rPr>
          <w:color w:val="000000"/>
          <w:sz w:val="22"/>
          <w:szCs w:val="22"/>
        </w:rPr>
      </w:pPr>
      <w:r>
        <w:rPr>
          <w:color w:val="000000"/>
          <w:sz w:val="22"/>
          <w:szCs w:val="22"/>
        </w:rPr>
        <w:t>Zmiana formy zabezpieczenia jest dokonywana z zachowaniem ciągłości zabezpieczenia i bez zmniejszenia jego wysokości.</w:t>
      </w:r>
    </w:p>
    <w:p w14:paraId="070450B9" w14:textId="77777777" w:rsidR="004A7562" w:rsidRPr="00072DA5" w:rsidRDefault="004A7562" w:rsidP="00B17DA5">
      <w:pPr>
        <w:numPr>
          <w:ilvl w:val="0"/>
          <w:numId w:val="56"/>
        </w:numPr>
        <w:suppressAutoHyphens/>
        <w:jc w:val="both"/>
        <w:rPr>
          <w:sz w:val="22"/>
          <w:szCs w:val="22"/>
        </w:rPr>
      </w:pPr>
      <w:r>
        <w:rPr>
          <w:sz w:val="22"/>
          <w:szCs w:val="22"/>
        </w:rPr>
        <w:t>Zamawiający</w:t>
      </w:r>
      <w:r w:rsidRPr="00072DA5">
        <w:rPr>
          <w:sz w:val="22"/>
          <w:szCs w:val="22"/>
        </w:rPr>
        <w:t xml:space="preserve"> zwraca zabezpieczenie w terminie 30 dni od dnia wykonania zamówienia i uznania przez </w:t>
      </w:r>
      <w:r>
        <w:rPr>
          <w:sz w:val="22"/>
          <w:szCs w:val="22"/>
        </w:rPr>
        <w:t>Zamawiającego</w:t>
      </w:r>
      <w:r w:rsidRPr="00072DA5">
        <w:rPr>
          <w:sz w:val="22"/>
          <w:szCs w:val="22"/>
        </w:rPr>
        <w:t xml:space="preserve"> za należycie wykonane</w:t>
      </w:r>
      <w:r>
        <w:rPr>
          <w:sz w:val="22"/>
          <w:szCs w:val="22"/>
        </w:rPr>
        <w:t>.</w:t>
      </w:r>
      <w:bookmarkStart w:id="187" w:name="_Hlk146742158"/>
    </w:p>
    <w:p w14:paraId="5C6120CB" w14:textId="5E3255FD" w:rsidR="000C23F8" w:rsidRPr="00DF1FE2" w:rsidRDefault="000C23F8" w:rsidP="000C23F8">
      <w:pPr>
        <w:pStyle w:val="Nagwek2"/>
      </w:pPr>
      <w:bookmarkStart w:id="188" w:name="_Toc64016205"/>
      <w:bookmarkStart w:id="189" w:name="_Toc106095868"/>
      <w:bookmarkStart w:id="190" w:name="_Toc106096308"/>
      <w:bookmarkStart w:id="191" w:name="_Toc106096412"/>
      <w:bookmarkStart w:id="192" w:name="_Toc235784710"/>
      <w:bookmarkEnd w:id="187"/>
      <w:bookmarkEnd w:id="186"/>
      <w:r w:rsidRPr="00DF1FE2">
        <w:t>§ 9. Wymagania dotyczące zatrudnienia</w:t>
      </w:r>
      <w:bookmarkEnd w:id="188"/>
      <w:r>
        <w:t xml:space="preserve"> </w:t>
      </w:r>
      <w:bookmarkEnd w:id="189"/>
      <w:bookmarkEnd w:id="190"/>
      <w:bookmarkEnd w:id="191"/>
      <w:bookmarkEnd w:id="192"/>
    </w:p>
    <w:p w14:paraId="110B2D57" w14:textId="77777777" w:rsidR="000C23F8" w:rsidRPr="00B84609" w:rsidRDefault="000C23F8" w:rsidP="000C23F8">
      <w:pPr>
        <w:pStyle w:val="Akapitzlist"/>
        <w:spacing w:line="259" w:lineRule="auto"/>
        <w:ind w:left="284"/>
        <w:jc w:val="both"/>
        <w:rPr>
          <w:sz w:val="8"/>
          <w:szCs w:val="8"/>
        </w:rPr>
      </w:pPr>
      <w:bookmarkStart w:id="193" w:name="_Hlk67826210"/>
    </w:p>
    <w:p w14:paraId="0F2746A8" w14:textId="77777777" w:rsidR="00C95AC0" w:rsidRPr="00F8529D" w:rsidRDefault="00C95AC0" w:rsidP="00B17DA5">
      <w:pPr>
        <w:numPr>
          <w:ilvl w:val="0"/>
          <w:numId w:val="44"/>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94" w:name="_Hlk144462323"/>
      <w:r w:rsidRPr="00F8529D">
        <w:rPr>
          <w:sz w:val="22"/>
          <w:szCs w:val="22"/>
        </w:rPr>
        <w:t>do realizacji zamówienia pracowników zgodnie z obowiązującymi przepisami prawa</w:t>
      </w:r>
      <w:bookmarkEnd w:id="194"/>
      <w:r w:rsidRPr="00F8529D">
        <w:rPr>
          <w:sz w:val="22"/>
          <w:szCs w:val="22"/>
        </w:rPr>
        <w:t xml:space="preserve">, </w:t>
      </w:r>
      <w:bookmarkStart w:id="195" w:name="_Hlk144462332"/>
      <w:r w:rsidRPr="00F8529D">
        <w:rPr>
          <w:sz w:val="22"/>
          <w:szCs w:val="22"/>
        </w:rPr>
        <w:t>a także do zapewnienia, że Podwykonawca także zatrudniał będzie do realizacji zamówienia pracowników zgodnie z obowiązującymi przepisami prawa</w:t>
      </w:r>
      <w:bookmarkEnd w:id="195"/>
      <w:r w:rsidRPr="00F8529D">
        <w:rPr>
          <w:sz w:val="22"/>
          <w:szCs w:val="22"/>
        </w:rPr>
        <w:t>.</w:t>
      </w:r>
    </w:p>
    <w:p w14:paraId="60CA9B0C" w14:textId="02889004" w:rsidR="000C23F8" w:rsidRPr="00F8529D" w:rsidRDefault="000C23F8" w:rsidP="00B17DA5">
      <w:pPr>
        <w:numPr>
          <w:ilvl w:val="0"/>
          <w:numId w:val="44"/>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4A33A3E5" w:rsidR="000C23F8" w:rsidRPr="00F8529D" w:rsidRDefault="000C23F8" w:rsidP="00B17DA5">
      <w:pPr>
        <w:numPr>
          <w:ilvl w:val="0"/>
          <w:numId w:val="44"/>
        </w:numPr>
        <w:spacing w:line="259" w:lineRule="auto"/>
        <w:ind w:hanging="357"/>
        <w:jc w:val="both"/>
        <w:rPr>
          <w:sz w:val="22"/>
          <w:szCs w:val="22"/>
        </w:rPr>
      </w:pPr>
      <w:bookmarkStart w:id="196"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w:t>
      </w:r>
      <w:r w:rsidR="006A5D84" w:rsidRPr="00F8529D">
        <w:rPr>
          <w:sz w:val="22"/>
          <w:szCs w:val="22"/>
        </w:rPr>
        <w:t xml:space="preserve"> W przypadku uchybienia obowiązkowi, 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a w razie konieczności poniesienia przez Zamawiającego jakichkolwiek dodatkowych kosztów z tym związanych, w szczególności kar i składek z tytułu ubezpieczenia społecznego oraz odsetek od zaległości z tytułu obciążeń publicznoprawnych, a także kosztów sądowych, Zamawiający obciąży dodatkowo Wykonawcę tymi kosztami.</w:t>
      </w:r>
    </w:p>
    <w:bookmarkEnd w:id="196"/>
    <w:p w14:paraId="56C69D97" w14:textId="3BC08473" w:rsidR="000C23F8" w:rsidRPr="00F8529D" w:rsidRDefault="000C23F8" w:rsidP="00B17DA5">
      <w:pPr>
        <w:numPr>
          <w:ilvl w:val="0"/>
          <w:numId w:val="44"/>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4FB5533B" w:rsidR="000C23F8" w:rsidRPr="00F8529D" w:rsidRDefault="000C23F8" w:rsidP="00B17DA5">
      <w:pPr>
        <w:numPr>
          <w:ilvl w:val="0"/>
          <w:numId w:val="44"/>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852CA7" w:rsidRPr="00F8529D">
        <w:rPr>
          <w:sz w:val="22"/>
          <w:szCs w:val="22"/>
        </w:rPr>
        <w:t>7</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rsidP="00B17DA5">
      <w:pPr>
        <w:numPr>
          <w:ilvl w:val="0"/>
          <w:numId w:val="44"/>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197" w:name="_Toc64016206"/>
      <w:bookmarkStart w:id="198" w:name="_Toc106095869"/>
      <w:bookmarkStart w:id="199" w:name="_Toc106096309"/>
      <w:bookmarkStart w:id="200" w:name="_Toc106096413"/>
      <w:bookmarkStart w:id="201" w:name="_Toc235784711"/>
      <w:bookmarkStart w:id="202" w:name="_Hlk147301573"/>
      <w:bookmarkEnd w:id="193"/>
      <w:r w:rsidRPr="00F8529D">
        <w:t>§ 10. Podwykonawstwo</w:t>
      </w:r>
      <w:bookmarkEnd w:id="197"/>
      <w:bookmarkEnd w:id="198"/>
      <w:bookmarkEnd w:id="199"/>
      <w:bookmarkEnd w:id="200"/>
      <w:bookmarkEnd w:id="201"/>
    </w:p>
    <w:p w14:paraId="1D6C7370" w14:textId="77777777" w:rsidR="006B5709" w:rsidRPr="00666593" w:rsidRDefault="006B5709" w:rsidP="00B17DA5">
      <w:pPr>
        <w:numPr>
          <w:ilvl w:val="0"/>
          <w:numId w:val="52"/>
        </w:numPr>
        <w:ind w:left="284" w:hanging="284"/>
        <w:jc w:val="both"/>
        <w:rPr>
          <w:sz w:val="22"/>
          <w:szCs w:val="22"/>
        </w:rPr>
      </w:pPr>
      <w:bookmarkStart w:id="203" w:name="_Hlk68846287"/>
      <w:bookmarkStart w:id="204" w:name="_Toc64016207"/>
      <w:bookmarkStart w:id="205" w:name="_Toc106095870"/>
      <w:bookmarkStart w:id="206" w:name="_Toc106096310"/>
      <w:bookmarkStart w:id="207" w:name="_Toc106096414"/>
      <w:bookmarkStart w:id="208" w:name="_Hlk67826260"/>
      <w:bookmarkEnd w:id="202"/>
      <w:r w:rsidRPr="00666593">
        <w:rPr>
          <w:sz w:val="22"/>
          <w:szCs w:val="22"/>
        </w:rPr>
        <w:t>Wykonawca może powierzyć wykonanie części Umowy Podwykonawcy po uzyskaniu uprzedniej pisemnej pod rygorem nieważności zgody Zamawiającego na taką czynność, z zastrzeżeniem ust. 7.</w:t>
      </w:r>
    </w:p>
    <w:p w14:paraId="64954243" w14:textId="77777777" w:rsidR="006B5709" w:rsidRPr="00666593" w:rsidRDefault="006B5709" w:rsidP="00B17DA5">
      <w:pPr>
        <w:numPr>
          <w:ilvl w:val="0"/>
          <w:numId w:val="52"/>
        </w:numPr>
        <w:ind w:left="284" w:hanging="284"/>
        <w:jc w:val="both"/>
        <w:rPr>
          <w:sz w:val="22"/>
          <w:szCs w:val="22"/>
        </w:rPr>
      </w:pPr>
      <w:r w:rsidRPr="00666593">
        <w:rPr>
          <w:sz w:val="22"/>
          <w:szCs w:val="22"/>
        </w:rPr>
        <w:t>Podwykonawcą, który udostępnił zasoby na zasadach określonych w SWZ w celu wykazania spełniania warunków udziału w postępowaniu jest ………………….</w:t>
      </w:r>
    </w:p>
    <w:p w14:paraId="4D1BF57B" w14:textId="77777777" w:rsidR="006B5709" w:rsidRPr="00666593" w:rsidRDefault="006B5709" w:rsidP="00B17DA5">
      <w:pPr>
        <w:numPr>
          <w:ilvl w:val="0"/>
          <w:numId w:val="52"/>
        </w:numPr>
        <w:ind w:left="360"/>
        <w:jc w:val="both"/>
        <w:rPr>
          <w:sz w:val="22"/>
          <w:szCs w:val="22"/>
        </w:rPr>
      </w:pPr>
      <w:r w:rsidRPr="00666593">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666593" w:rsidRDefault="006B5709" w:rsidP="00B17DA5">
      <w:pPr>
        <w:numPr>
          <w:ilvl w:val="0"/>
          <w:numId w:val="52"/>
        </w:numPr>
        <w:ind w:left="284" w:hanging="284"/>
        <w:jc w:val="both"/>
        <w:rPr>
          <w:sz w:val="22"/>
          <w:szCs w:val="22"/>
        </w:rPr>
      </w:pPr>
      <w:r w:rsidRPr="00666593">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666593" w:rsidRDefault="006B5709" w:rsidP="00B17DA5">
      <w:pPr>
        <w:numPr>
          <w:ilvl w:val="0"/>
          <w:numId w:val="52"/>
        </w:numPr>
        <w:ind w:left="284" w:hanging="284"/>
        <w:jc w:val="both"/>
        <w:rPr>
          <w:sz w:val="22"/>
          <w:szCs w:val="22"/>
        </w:rPr>
      </w:pPr>
      <w:r w:rsidRPr="00666593">
        <w:rPr>
          <w:sz w:val="22"/>
          <w:szCs w:val="22"/>
        </w:rPr>
        <w:t>Wniosek powinien w szczególności zawierać:</w:t>
      </w:r>
    </w:p>
    <w:p w14:paraId="66EBF18F" w14:textId="77777777" w:rsidR="006B5709" w:rsidRPr="00666593" w:rsidRDefault="006B5709" w:rsidP="00B17DA5">
      <w:pPr>
        <w:pStyle w:val="Akapitzlist"/>
        <w:numPr>
          <w:ilvl w:val="1"/>
          <w:numId w:val="52"/>
        </w:numPr>
        <w:ind w:left="851" w:hanging="284"/>
        <w:jc w:val="both"/>
        <w:rPr>
          <w:color w:val="EE0000"/>
          <w:sz w:val="22"/>
          <w:szCs w:val="22"/>
        </w:rPr>
      </w:pPr>
      <w:r w:rsidRPr="00666593">
        <w:rPr>
          <w:sz w:val="22"/>
          <w:szCs w:val="22"/>
        </w:rPr>
        <w:lastRenderedPageBreak/>
        <w:t xml:space="preserve">nazwę podwykonawcy. </w:t>
      </w:r>
    </w:p>
    <w:p w14:paraId="049ED804" w14:textId="77777777" w:rsidR="006B5709" w:rsidRPr="00666593" w:rsidRDefault="006B5709" w:rsidP="00B17DA5">
      <w:pPr>
        <w:pStyle w:val="Akapitzlist"/>
        <w:numPr>
          <w:ilvl w:val="1"/>
          <w:numId w:val="52"/>
        </w:numPr>
        <w:ind w:left="851" w:hanging="284"/>
        <w:jc w:val="both"/>
        <w:rPr>
          <w:sz w:val="22"/>
          <w:szCs w:val="22"/>
        </w:rPr>
      </w:pPr>
      <w:r w:rsidRPr="00666593">
        <w:rPr>
          <w:sz w:val="22"/>
          <w:szCs w:val="22"/>
        </w:rPr>
        <w:t>dane kontaktowe podwykonawcy,</w:t>
      </w:r>
    </w:p>
    <w:p w14:paraId="5CD1B57E" w14:textId="77777777" w:rsidR="006B5709" w:rsidRPr="00666593" w:rsidRDefault="006B5709" w:rsidP="00B17DA5">
      <w:pPr>
        <w:pStyle w:val="Akapitzlist"/>
        <w:numPr>
          <w:ilvl w:val="1"/>
          <w:numId w:val="52"/>
        </w:numPr>
        <w:ind w:left="851" w:hanging="284"/>
        <w:jc w:val="both"/>
        <w:rPr>
          <w:sz w:val="22"/>
          <w:szCs w:val="22"/>
        </w:rPr>
      </w:pPr>
      <w:r w:rsidRPr="00666593">
        <w:rPr>
          <w:sz w:val="22"/>
          <w:szCs w:val="22"/>
        </w:rPr>
        <w:t>przedstawicieli podwykonawcy,</w:t>
      </w:r>
    </w:p>
    <w:p w14:paraId="742C8AC5" w14:textId="77777777" w:rsidR="006B5709" w:rsidRPr="00666593" w:rsidRDefault="006B5709" w:rsidP="006B5709">
      <w:pPr>
        <w:pStyle w:val="Akapitzlist"/>
        <w:ind w:left="709" w:hanging="142"/>
        <w:jc w:val="both"/>
        <w:rPr>
          <w:sz w:val="22"/>
          <w:szCs w:val="22"/>
        </w:rPr>
      </w:pPr>
      <w:r w:rsidRPr="00666593">
        <w:rPr>
          <w:sz w:val="22"/>
          <w:szCs w:val="22"/>
        </w:rPr>
        <w:t xml:space="preserve">-  </w:t>
      </w:r>
      <w:bookmarkStart w:id="209" w:name="_Hlk235539276"/>
      <w:r w:rsidRPr="00666593">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666593">
        <w:rPr>
          <w:sz w:val="22"/>
          <w:szCs w:val="22"/>
          <w:u w:val="single"/>
        </w:rPr>
        <w:t>uzasadnienie</w:t>
      </w:r>
      <w:r w:rsidRPr="00666593">
        <w:rPr>
          <w:sz w:val="22"/>
          <w:szCs w:val="22"/>
        </w:rPr>
        <w:t xml:space="preserve"> zawierające wyjaśnienie przyczyn braku możliwości ich wskazania</w:t>
      </w:r>
      <w:bookmarkEnd w:id="209"/>
      <w:r w:rsidRPr="00666593">
        <w:rPr>
          <w:sz w:val="22"/>
          <w:szCs w:val="22"/>
        </w:rPr>
        <w:t>,</w:t>
      </w:r>
    </w:p>
    <w:p w14:paraId="6BD4AC43" w14:textId="77777777" w:rsidR="006B5709" w:rsidRPr="00666593" w:rsidRDefault="006B5709" w:rsidP="00B17DA5">
      <w:pPr>
        <w:pStyle w:val="Akapitzlist"/>
        <w:numPr>
          <w:ilvl w:val="1"/>
          <w:numId w:val="52"/>
        </w:numPr>
        <w:ind w:left="851" w:hanging="284"/>
        <w:jc w:val="both"/>
        <w:rPr>
          <w:sz w:val="22"/>
          <w:szCs w:val="22"/>
        </w:rPr>
      </w:pPr>
      <w:r w:rsidRPr="00666593">
        <w:rPr>
          <w:sz w:val="22"/>
          <w:szCs w:val="22"/>
        </w:rPr>
        <w:t>zakres części Umowy powierzonej do wykonania przez Podwykonawcę,</w:t>
      </w:r>
    </w:p>
    <w:p w14:paraId="58E17A8D" w14:textId="77777777" w:rsidR="006B5709" w:rsidRPr="00666593" w:rsidRDefault="006B5709" w:rsidP="00B17DA5">
      <w:pPr>
        <w:pStyle w:val="Akapitzlist"/>
        <w:numPr>
          <w:ilvl w:val="1"/>
          <w:numId w:val="52"/>
        </w:numPr>
        <w:ind w:left="851" w:hanging="284"/>
        <w:jc w:val="both"/>
        <w:rPr>
          <w:sz w:val="22"/>
          <w:szCs w:val="22"/>
        </w:rPr>
      </w:pPr>
      <w:bookmarkStart w:id="210" w:name="_Hlk235539099"/>
      <w:r w:rsidRPr="00666593">
        <w:rPr>
          <w:sz w:val="22"/>
          <w:szCs w:val="22"/>
        </w:rPr>
        <w:t>oświadczenie Wykonawcy, potwierdzające, że wobec zgłoszonego Podwykonawcy nie zachodzą okoliczności, o których mowa w ust. 9 pkt. 1 - 3 niniejszego paragrafu,</w:t>
      </w:r>
    </w:p>
    <w:bookmarkEnd w:id="210"/>
    <w:p w14:paraId="5D2768EF" w14:textId="77777777" w:rsidR="006B5709" w:rsidRPr="00666593" w:rsidRDefault="006B5709" w:rsidP="00B17DA5">
      <w:pPr>
        <w:pStyle w:val="Akapitzlist"/>
        <w:numPr>
          <w:ilvl w:val="1"/>
          <w:numId w:val="52"/>
        </w:numPr>
        <w:ind w:left="851" w:hanging="284"/>
        <w:jc w:val="both"/>
        <w:rPr>
          <w:sz w:val="22"/>
          <w:szCs w:val="22"/>
        </w:rPr>
      </w:pPr>
      <w:r w:rsidRPr="00666593">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666593" w:rsidRDefault="006B5709" w:rsidP="00B17DA5">
      <w:pPr>
        <w:numPr>
          <w:ilvl w:val="0"/>
          <w:numId w:val="52"/>
        </w:numPr>
        <w:ind w:left="284" w:hanging="284"/>
        <w:jc w:val="both"/>
        <w:rPr>
          <w:sz w:val="22"/>
          <w:szCs w:val="22"/>
        </w:rPr>
      </w:pPr>
      <w:r w:rsidRPr="00666593">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666593" w:rsidRDefault="006B5709" w:rsidP="00B17DA5">
      <w:pPr>
        <w:numPr>
          <w:ilvl w:val="0"/>
          <w:numId w:val="52"/>
        </w:numPr>
        <w:ind w:left="284" w:hanging="284"/>
        <w:jc w:val="both"/>
        <w:rPr>
          <w:sz w:val="22"/>
          <w:szCs w:val="22"/>
        </w:rPr>
      </w:pPr>
      <w:r w:rsidRPr="00666593">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666593" w:rsidRDefault="006B5709" w:rsidP="00B17DA5">
      <w:pPr>
        <w:numPr>
          <w:ilvl w:val="0"/>
          <w:numId w:val="52"/>
        </w:numPr>
        <w:ind w:left="284" w:hanging="284"/>
        <w:jc w:val="both"/>
        <w:rPr>
          <w:sz w:val="22"/>
          <w:szCs w:val="22"/>
        </w:rPr>
      </w:pPr>
      <w:r w:rsidRPr="00666593">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666593" w:rsidRDefault="006B5709" w:rsidP="00B17DA5">
      <w:pPr>
        <w:numPr>
          <w:ilvl w:val="0"/>
          <w:numId w:val="52"/>
        </w:numPr>
        <w:ind w:left="284" w:hanging="284"/>
        <w:jc w:val="both"/>
        <w:rPr>
          <w:sz w:val="22"/>
          <w:szCs w:val="22"/>
        </w:rPr>
      </w:pPr>
      <w:r w:rsidRPr="00666593">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666593" w:rsidRDefault="006B5709" w:rsidP="00B17DA5">
      <w:pPr>
        <w:numPr>
          <w:ilvl w:val="1"/>
          <w:numId w:val="52"/>
        </w:numPr>
        <w:ind w:left="993" w:hanging="426"/>
        <w:jc w:val="both"/>
        <w:rPr>
          <w:sz w:val="22"/>
          <w:szCs w:val="22"/>
        </w:rPr>
      </w:pPr>
      <w:r w:rsidRPr="00666593">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666593" w:rsidRDefault="006B5709" w:rsidP="00B17DA5">
      <w:pPr>
        <w:numPr>
          <w:ilvl w:val="1"/>
          <w:numId w:val="52"/>
        </w:numPr>
        <w:ind w:left="993" w:hanging="426"/>
        <w:jc w:val="both"/>
        <w:rPr>
          <w:sz w:val="22"/>
          <w:szCs w:val="22"/>
        </w:rPr>
      </w:pPr>
      <w:r w:rsidRPr="00666593">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666593" w:rsidRDefault="006B5709" w:rsidP="00B17DA5">
      <w:pPr>
        <w:numPr>
          <w:ilvl w:val="1"/>
          <w:numId w:val="52"/>
        </w:numPr>
        <w:ind w:left="993" w:hanging="426"/>
        <w:jc w:val="both"/>
        <w:rPr>
          <w:sz w:val="22"/>
          <w:szCs w:val="22"/>
        </w:rPr>
      </w:pPr>
      <w:r w:rsidRPr="00666593">
        <w:rPr>
          <w:sz w:val="22"/>
          <w:szCs w:val="22"/>
        </w:rPr>
        <w:t>Podwykonawca jest winny spowodowania wypadku na terenie zakładu górniczego lub spowodowania zagrożenia dla ruchu zakładu górniczego,</w:t>
      </w:r>
    </w:p>
    <w:p w14:paraId="51A1F87B" w14:textId="77777777" w:rsidR="006B5709" w:rsidRPr="00666593" w:rsidRDefault="006B5709" w:rsidP="00B17DA5">
      <w:pPr>
        <w:numPr>
          <w:ilvl w:val="1"/>
          <w:numId w:val="52"/>
        </w:numPr>
        <w:ind w:left="993" w:hanging="426"/>
        <w:jc w:val="both"/>
        <w:rPr>
          <w:sz w:val="22"/>
          <w:szCs w:val="22"/>
        </w:rPr>
      </w:pPr>
      <w:r w:rsidRPr="00666593">
        <w:rPr>
          <w:sz w:val="22"/>
          <w:szCs w:val="22"/>
        </w:rPr>
        <w:t>Podwykonawca nie spełnia warunków udziału w postępowaniu określonych w SWZ.</w:t>
      </w:r>
    </w:p>
    <w:p w14:paraId="4DC66DB6" w14:textId="77777777" w:rsidR="006B5709" w:rsidRPr="00666593" w:rsidRDefault="006B5709" w:rsidP="006B5709">
      <w:pPr>
        <w:ind w:left="357"/>
        <w:jc w:val="both"/>
        <w:rPr>
          <w:sz w:val="22"/>
          <w:szCs w:val="22"/>
        </w:rPr>
      </w:pPr>
      <w:bookmarkStart w:id="211" w:name="_Hlk235539338"/>
      <w:r w:rsidRPr="00666593">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211"/>
    <w:p w14:paraId="506BAF97" w14:textId="77777777" w:rsidR="006B5709" w:rsidRPr="00666593" w:rsidRDefault="006B5709" w:rsidP="00B17DA5">
      <w:pPr>
        <w:numPr>
          <w:ilvl w:val="0"/>
          <w:numId w:val="52"/>
        </w:numPr>
        <w:ind w:left="357" w:hanging="357"/>
        <w:jc w:val="both"/>
        <w:rPr>
          <w:sz w:val="22"/>
          <w:szCs w:val="22"/>
        </w:rPr>
      </w:pPr>
      <w:r w:rsidRPr="00666593">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666593" w:rsidRDefault="006B5709" w:rsidP="00B17DA5">
      <w:pPr>
        <w:numPr>
          <w:ilvl w:val="0"/>
          <w:numId w:val="52"/>
        </w:numPr>
        <w:ind w:left="357" w:hanging="357"/>
        <w:jc w:val="both"/>
        <w:rPr>
          <w:sz w:val="22"/>
          <w:szCs w:val="22"/>
        </w:rPr>
      </w:pPr>
      <w:r w:rsidRPr="00666593">
        <w:rPr>
          <w:sz w:val="22"/>
          <w:szCs w:val="22"/>
        </w:rPr>
        <w:t xml:space="preserve">Jeżeli Wykonawca zmienia albo rezygnuje z Podwykonawcy, który udostępnił zasoby na zasadach określonych w SWZ w celu wykazania spełniania </w:t>
      </w:r>
      <w:bookmarkStart w:id="212" w:name="_Hlk144463822"/>
      <w:r w:rsidRPr="00666593">
        <w:rPr>
          <w:sz w:val="22"/>
          <w:szCs w:val="22"/>
        </w:rPr>
        <w:t>warunków udziału w postępowaniu</w:t>
      </w:r>
      <w:bookmarkEnd w:id="212"/>
      <w:r w:rsidRPr="00666593">
        <w:rPr>
          <w:sz w:val="22"/>
          <w:szCs w:val="22"/>
        </w:rPr>
        <w:t xml:space="preserve">, Wykonawca jest obowiązany </w:t>
      </w:r>
      <w:r w:rsidRPr="00666593">
        <w:rPr>
          <w:iCs/>
          <w:sz w:val="22"/>
          <w:szCs w:val="22"/>
        </w:rPr>
        <w:t xml:space="preserve">złożyć </w:t>
      </w:r>
      <w:r w:rsidRPr="00666593">
        <w:rPr>
          <w:sz w:val="22"/>
          <w:szCs w:val="22"/>
        </w:rPr>
        <w:t xml:space="preserve">Zamawiającemu dokumenty, o których mowa w ust. 5 pkt </w:t>
      </w:r>
      <w:r w:rsidRPr="00666593">
        <w:rPr>
          <w:color w:val="000000" w:themeColor="text1"/>
          <w:sz w:val="22"/>
          <w:szCs w:val="22"/>
        </w:rPr>
        <w:t xml:space="preserve">6 </w:t>
      </w:r>
      <w:r w:rsidRPr="00666593">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666593" w:rsidRDefault="006B5709" w:rsidP="00B17DA5">
      <w:pPr>
        <w:numPr>
          <w:ilvl w:val="0"/>
          <w:numId w:val="52"/>
        </w:numPr>
        <w:ind w:left="357" w:hanging="357"/>
        <w:jc w:val="both"/>
        <w:rPr>
          <w:iCs/>
          <w:sz w:val="22"/>
          <w:szCs w:val="22"/>
        </w:rPr>
      </w:pPr>
      <w:r w:rsidRPr="00666593">
        <w:rPr>
          <w:sz w:val="22"/>
          <w:szCs w:val="22"/>
        </w:rPr>
        <w:t xml:space="preserve">Uregulowania niniejszego paragrafu dotyczą także wyrażenia zgody na powierzenie wykonania części Umowy przez Podwykonawcę dalszemu podwykonawcy. </w:t>
      </w:r>
      <w:bookmarkStart w:id="213" w:name="_Hlk146783179"/>
      <w:r w:rsidRPr="00666593">
        <w:rPr>
          <w:sz w:val="22"/>
          <w:szCs w:val="22"/>
        </w:rPr>
        <w:t>Powierzenie wykonania części Umowy przez Podwykonawcę dalszemu podwykonawcy wymaga dodatkowo uprzedniej pisemnej zgody Wykonawcy na taką czynność.</w:t>
      </w:r>
    </w:p>
    <w:bookmarkEnd w:id="213"/>
    <w:p w14:paraId="6273170A" w14:textId="77777777" w:rsidR="006B5709" w:rsidRPr="00666593" w:rsidRDefault="006B5709" w:rsidP="00B17DA5">
      <w:pPr>
        <w:numPr>
          <w:ilvl w:val="0"/>
          <w:numId w:val="52"/>
        </w:numPr>
        <w:spacing w:line="259" w:lineRule="auto"/>
        <w:ind w:left="360"/>
        <w:jc w:val="both"/>
        <w:rPr>
          <w:sz w:val="22"/>
          <w:szCs w:val="22"/>
        </w:rPr>
      </w:pPr>
      <w:r w:rsidRPr="00666593">
        <w:rPr>
          <w:sz w:val="22"/>
          <w:szCs w:val="22"/>
        </w:rPr>
        <w:t xml:space="preserve">Zmiana lub wprowadzenie nowego Podwykonawcy nie wymaga formy aneksu. </w:t>
      </w:r>
    </w:p>
    <w:p w14:paraId="7447B8AA" w14:textId="77777777" w:rsidR="006B5709" w:rsidRPr="00666593" w:rsidRDefault="006B5709" w:rsidP="00B17DA5">
      <w:pPr>
        <w:numPr>
          <w:ilvl w:val="0"/>
          <w:numId w:val="52"/>
        </w:numPr>
        <w:spacing w:line="259" w:lineRule="auto"/>
        <w:ind w:left="360"/>
        <w:jc w:val="both"/>
        <w:rPr>
          <w:sz w:val="22"/>
          <w:szCs w:val="22"/>
        </w:rPr>
      </w:pPr>
      <w:bookmarkStart w:id="214" w:name="_Hlk146783211"/>
      <w:r w:rsidRPr="00666593">
        <w:rPr>
          <w:sz w:val="22"/>
          <w:szCs w:val="22"/>
        </w:rPr>
        <w:lastRenderedPageBreak/>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03"/>
      <w:bookmarkEnd w:id="214"/>
    </w:p>
    <w:p w14:paraId="7E845062" w14:textId="77777777" w:rsidR="006B5709" w:rsidRPr="00666593" w:rsidRDefault="006B5709" w:rsidP="00B17DA5">
      <w:pPr>
        <w:numPr>
          <w:ilvl w:val="0"/>
          <w:numId w:val="52"/>
        </w:numPr>
        <w:spacing w:line="259" w:lineRule="auto"/>
        <w:ind w:left="360"/>
        <w:jc w:val="both"/>
        <w:rPr>
          <w:sz w:val="22"/>
          <w:szCs w:val="22"/>
        </w:rPr>
      </w:pPr>
      <w:r w:rsidRPr="00666593">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215" w:name="_Toc235784712"/>
      <w:r w:rsidRPr="00F8529D">
        <w:t>§ 11. Nadzór i koordynacja</w:t>
      </w:r>
      <w:bookmarkEnd w:id="204"/>
      <w:bookmarkEnd w:id="205"/>
      <w:bookmarkEnd w:id="206"/>
      <w:bookmarkEnd w:id="207"/>
      <w:bookmarkEnd w:id="215"/>
    </w:p>
    <w:p w14:paraId="6F855A53" w14:textId="1BD18595" w:rsidR="000C23F8" w:rsidRPr="00754127" w:rsidRDefault="000C23F8" w:rsidP="00B17DA5">
      <w:pPr>
        <w:numPr>
          <w:ilvl w:val="0"/>
          <w:numId w:val="42"/>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 </w:t>
      </w:r>
    </w:p>
    <w:p w14:paraId="69E7238D" w14:textId="77777777" w:rsidR="000C23F8" w:rsidRPr="00F8529D" w:rsidRDefault="000C23F8" w:rsidP="000C23F8">
      <w:pPr>
        <w:ind w:left="360"/>
        <w:jc w:val="both"/>
        <w:rPr>
          <w:sz w:val="22"/>
          <w:szCs w:val="22"/>
        </w:rPr>
      </w:pPr>
      <w:r w:rsidRPr="000F2A0E">
        <w:rPr>
          <w:sz w:val="22"/>
          <w:szCs w:val="22"/>
        </w:rPr>
        <w:t>…………………………  tel. …….   e-mail …..</w:t>
      </w:r>
    </w:p>
    <w:p w14:paraId="634BCCBC" w14:textId="3F288986" w:rsidR="000C23F8" w:rsidRPr="00F8529D" w:rsidRDefault="000C23F8" w:rsidP="00B17DA5">
      <w:pPr>
        <w:numPr>
          <w:ilvl w:val="0"/>
          <w:numId w:val="42"/>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B17DA5">
      <w:pPr>
        <w:numPr>
          <w:ilvl w:val="0"/>
          <w:numId w:val="42"/>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B17DA5">
      <w:pPr>
        <w:numPr>
          <w:ilvl w:val="0"/>
          <w:numId w:val="42"/>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16" w:name="_Toc64016208"/>
      <w:bookmarkStart w:id="217" w:name="_Toc106095871"/>
      <w:bookmarkStart w:id="218" w:name="_Toc106096311"/>
      <w:bookmarkStart w:id="219" w:name="_Toc106096415"/>
      <w:bookmarkStart w:id="220" w:name="_Toc235784713"/>
      <w:bookmarkStart w:id="221" w:name="_Hlk105672888"/>
      <w:r w:rsidRPr="00F8529D">
        <w:t>§ 12. Badania kontrolne (Audyt)</w:t>
      </w:r>
      <w:bookmarkEnd w:id="216"/>
      <w:bookmarkEnd w:id="217"/>
      <w:bookmarkEnd w:id="218"/>
      <w:bookmarkEnd w:id="219"/>
      <w:bookmarkEnd w:id="220"/>
    </w:p>
    <w:p w14:paraId="4D5C0A00" w14:textId="77777777" w:rsidR="000C23F8" w:rsidRPr="00F8529D" w:rsidRDefault="000C23F8" w:rsidP="00B17DA5">
      <w:pPr>
        <w:numPr>
          <w:ilvl w:val="0"/>
          <w:numId w:val="43"/>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B17DA5">
      <w:pPr>
        <w:numPr>
          <w:ilvl w:val="1"/>
          <w:numId w:val="43"/>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B17DA5">
      <w:pPr>
        <w:numPr>
          <w:ilvl w:val="1"/>
          <w:numId w:val="43"/>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B17DA5">
      <w:pPr>
        <w:numPr>
          <w:ilvl w:val="1"/>
          <w:numId w:val="43"/>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B17DA5">
      <w:pPr>
        <w:numPr>
          <w:ilvl w:val="1"/>
          <w:numId w:val="43"/>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B17DA5">
      <w:pPr>
        <w:numPr>
          <w:ilvl w:val="1"/>
          <w:numId w:val="43"/>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B17DA5">
      <w:pPr>
        <w:numPr>
          <w:ilvl w:val="1"/>
          <w:numId w:val="43"/>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rsidP="00B17DA5">
      <w:pPr>
        <w:numPr>
          <w:ilvl w:val="0"/>
          <w:numId w:val="43"/>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B17DA5">
      <w:pPr>
        <w:numPr>
          <w:ilvl w:val="0"/>
          <w:numId w:val="43"/>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22" w:name="_Hlk148344040"/>
      <w:r w:rsidR="00382754" w:rsidRPr="00F8529D">
        <w:rPr>
          <w:sz w:val="22"/>
          <w:szCs w:val="22"/>
        </w:rPr>
        <w:t>, z zastrzeżeniem ust. 4 poniżej.</w:t>
      </w:r>
    </w:p>
    <w:p w14:paraId="2B9A925A" w14:textId="5B68C2CA" w:rsidR="006322B0" w:rsidRPr="00F8529D" w:rsidRDefault="006322B0" w:rsidP="00B17DA5">
      <w:pPr>
        <w:numPr>
          <w:ilvl w:val="0"/>
          <w:numId w:val="43"/>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22"/>
    <w:p w14:paraId="77A9EE64" w14:textId="17E256CE" w:rsidR="000C23F8" w:rsidRPr="00F8529D" w:rsidRDefault="000C23F8" w:rsidP="00B17DA5">
      <w:pPr>
        <w:numPr>
          <w:ilvl w:val="0"/>
          <w:numId w:val="43"/>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23" w:name="_Hlk146783280"/>
      <w:r w:rsidR="00A326D5" w:rsidRPr="00F8529D">
        <w:rPr>
          <w:sz w:val="22"/>
          <w:szCs w:val="22"/>
        </w:rPr>
        <w:t>są następujące</w:t>
      </w:r>
      <w:r w:rsidRPr="00F8529D">
        <w:rPr>
          <w:sz w:val="22"/>
          <w:szCs w:val="22"/>
        </w:rPr>
        <w:t>:</w:t>
      </w:r>
      <w:bookmarkEnd w:id="223"/>
    </w:p>
    <w:p w14:paraId="4D2B620C" w14:textId="77777777" w:rsidR="000C23F8" w:rsidRPr="00F8529D" w:rsidRDefault="000C23F8" w:rsidP="00B17DA5">
      <w:pPr>
        <w:numPr>
          <w:ilvl w:val="1"/>
          <w:numId w:val="43"/>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B17DA5">
      <w:pPr>
        <w:numPr>
          <w:ilvl w:val="1"/>
          <w:numId w:val="43"/>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B17DA5">
      <w:pPr>
        <w:numPr>
          <w:ilvl w:val="2"/>
          <w:numId w:val="43"/>
        </w:numPr>
        <w:spacing w:line="259" w:lineRule="auto"/>
        <w:ind w:hanging="357"/>
        <w:jc w:val="both"/>
        <w:rPr>
          <w:sz w:val="22"/>
          <w:szCs w:val="22"/>
        </w:rPr>
      </w:pPr>
      <w:r w:rsidRPr="00F8529D">
        <w:rPr>
          <w:sz w:val="22"/>
          <w:szCs w:val="22"/>
        </w:rPr>
        <w:lastRenderedPageBreak/>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B17DA5">
      <w:pPr>
        <w:numPr>
          <w:ilvl w:val="2"/>
          <w:numId w:val="43"/>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B17DA5">
      <w:pPr>
        <w:numPr>
          <w:ilvl w:val="2"/>
          <w:numId w:val="43"/>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B17DA5">
      <w:pPr>
        <w:numPr>
          <w:ilvl w:val="1"/>
          <w:numId w:val="43"/>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B17DA5">
      <w:pPr>
        <w:numPr>
          <w:ilvl w:val="1"/>
          <w:numId w:val="43"/>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B17DA5">
      <w:pPr>
        <w:numPr>
          <w:ilvl w:val="2"/>
          <w:numId w:val="43"/>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B17DA5">
      <w:pPr>
        <w:numPr>
          <w:ilvl w:val="2"/>
          <w:numId w:val="43"/>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B17DA5">
      <w:pPr>
        <w:numPr>
          <w:ilvl w:val="1"/>
          <w:numId w:val="43"/>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B17DA5">
      <w:pPr>
        <w:numPr>
          <w:ilvl w:val="2"/>
          <w:numId w:val="43"/>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B17DA5">
      <w:pPr>
        <w:numPr>
          <w:ilvl w:val="2"/>
          <w:numId w:val="43"/>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B17DA5">
      <w:pPr>
        <w:numPr>
          <w:ilvl w:val="2"/>
          <w:numId w:val="43"/>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B17DA5">
      <w:pPr>
        <w:numPr>
          <w:ilvl w:val="0"/>
          <w:numId w:val="43"/>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B17DA5">
      <w:pPr>
        <w:numPr>
          <w:ilvl w:val="0"/>
          <w:numId w:val="43"/>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B17DA5">
      <w:pPr>
        <w:numPr>
          <w:ilvl w:val="0"/>
          <w:numId w:val="43"/>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B17DA5">
      <w:pPr>
        <w:numPr>
          <w:ilvl w:val="0"/>
          <w:numId w:val="43"/>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B17DA5">
      <w:pPr>
        <w:numPr>
          <w:ilvl w:val="0"/>
          <w:numId w:val="43"/>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24" w:name="_Hlk146783344"/>
      <w:r w:rsidR="004D5DFE" w:rsidRPr="00F8529D">
        <w:rPr>
          <w:sz w:val="22"/>
          <w:szCs w:val="22"/>
        </w:rPr>
        <w:t>na zasadach określonych w § 14 ust. 4 Umowy</w:t>
      </w:r>
      <w:r w:rsidRPr="00F8529D">
        <w:rPr>
          <w:sz w:val="22"/>
          <w:szCs w:val="22"/>
        </w:rPr>
        <w:t>.</w:t>
      </w:r>
      <w:bookmarkEnd w:id="224"/>
    </w:p>
    <w:p w14:paraId="114D874C" w14:textId="77777777" w:rsidR="000C23F8" w:rsidRPr="000E4913" w:rsidRDefault="000C23F8" w:rsidP="000C23F8">
      <w:pPr>
        <w:pStyle w:val="Nagwek2"/>
      </w:pPr>
      <w:bookmarkStart w:id="225" w:name="_Toc64016209"/>
      <w:bookmarkStart w:id="226" w:name="_Toc106095872"/>
      <w:bookmarkStart w:id="227" w:name="_Toc106096312"/>
      <w:bookmarkStart w:id="228" w:name="_Toc106096416"/>
      <w:bookmarkStart w:id="229" w:name="_Toc235784714"/>
      <w:bookmarkStart w:id="230" w:name="_Hlk156823361"/>
      <w:bookmarkStart w:id="231" w:name="_Hlk155701067"/>
      <w:bookmarkEnd w:id="208"/>
      <w:bookmarkEnd w:id="221"/>
      <w:r w:rsidRPr="000E4913">
        <w:t>§ 1</w:t>
      </w:r>
      <w:r>
        <w:t>3</w:t>
      </w:r>
      <w:r w:rsidRPr="000E4913">
        <w:t>. Kary umowne i odpowiedzialność</w:t>
      </w:r>
      <w:bookmarkEnd w:id="225"/>
      <w:bookmarkEnd w:id="226"/>
      <w:bookmarkEnd w:id="227"/>
      <w:bookmarkEnd w:id="228"/>
      <w:bookmarkEnd w:id="229"/>
      <w:r w:rsidRPr="000E4913">
        <w:t xml:space="preserve"> </w:t>
      </w:r>
    </w:p>
    <w:bookmarkEnd w:id="230"/>
    <w:p w14:paraId="5618D0DE" w14:textId="4368CE79" w:rsidR="00A76426" w:rsidRPr="00100353" w:rsidRDefault="00A76426" w:rsidP="00914CCD">
      <w:pPr>
        <w:spacing w:line="276" w:lineRule="auto"/>
        <w:jc w:val="both"/>
        <w:rPr>
          <w:i/>
          <w:iCs/>
          <w:color w:val="2F5496" w:themeColor="accent1" w:themeShade="BF"/>
          <w:sz w:val="8"/>
          <w:szCs w:val="8"/>
        </w:rPr>
      </w:pPr>
    </w:p>
    <w:p w14:paraId="156A560C" w14:textId="77777777" w:rsidR="003D69CB" w:rsidRPr="000E4913" w:rsidRDefault="003D69CB" w:rsidP="00B17DA5">
      <w:pPr>
        <w:numPr>
          <w:ilvl w:val="0"/>
          <w:numId w:val="68"/>
        </w:numPr>
        <w:spacing w:line="259" w:lineRule="auto"/>
        <w:jc w:val="both"/>
        <w:rPr>
          <w:sz w:val="22"/>
          <w:szCs w:val="22"/>
        </w:rPr>
      </w:pPr>
      <w:bookmarkStart w:id="232" w:name="_Hlk67826332"/>
      <w:bookmarkStart w:id="233" w:name="_Hlk146784751"/>
      <w:bookmarkEnd w:id="231"/>
      <w:r>
        <w:rPr>
          <w:sz w:val="22"/>
          <w:szCs w:val="22"/>
        </w:rPr>
        <w:t>Zamawiający</w:t>
      </w:r>
      <w:r w:rsidRPr="000E4913">
        <w:rPr>
          <w:sz w:val="22"/>
          <w:szCs w:val="22"/>
        </w:rPr>
        <w:t xml:space="preserve"> może naliczyć Wykonawcy kary umowne:</w:t>
      </w:r>
    </w:p>
    <w:p w14:paraId="2B73D49D" w14:textId="77777777" w:rsidR="003D69CB" w:rsidRPr="007365F0" w:rsidRDefault="003D69CB" w:rsidP="00B17DA5">
      <w:pPr>
        <w:numPr>
          <w:ilvl w:val="1"/>
          <w:numId w:val="68"/>
        </w:numPr>
        <w:spacing w:line="276" w:lineRule="auto"/>
        <w:jc w:val="both"/>
        <w:rPr>
          <w:sz w:val="22"/>
          <w:szCs w:val="22"/>
        </w:rPr>
      </w:pPr>
      <w:r w:rsidRPr="007365F0">
        <w:rPr>
          <w:sz w:val="22"/>
          <w:szCs w:val="22"/>
        </w:rPr>
        <w:t>Za każdy rozpoczęty dzień zwłoki w realizacji przedmiotu Umowy w wysokości:</w:t>
      </w:r>
    </w:p>
    <w:p w14:paraId="797E8C10" w14:textId="77777777" w:rsidR="00B17DA5" w:rsidRDefault="003D69CB" w:rsidP="00B17DA5">
      <w:pPr>
        <w:spacing w:line="288" w:lineRule="auto"/>
        <w:ind w:left="720"/>
        <w:jc w:val="both"/>
        <w:rPr>
          <w:sz w:val="22"/>
          <w:szCs w:val="22"/>
        </w:rPr>
      </w:pPr>
      <w:r w:rsidRPr="007365F0">
        <w:rPr>
          <w:sz w:val="22"/>
          <w:szCs w:val="22"/>
        </w:rPr>
        <w:t xml:space="preserve">- od 1 do </w:t>
      </w:r>
      <w:r w:rsidRPr="00E47050">
        <w:rPr>
          <w:sz w:val="22"/>
          <w:szCs w:val="22"/>
        </w:rPr>
        <w:t xml:space="preserve">30 dnia - 0,1 % wartości netto niezrealizowanej w terminie Umowy za każdy dzień, </w:t>
      </w:r>
    </w:p>
    <w:p w14:paraId="05C05E6D" w14:textId="62928240" w:rsidR="003D69CB" w:rsidRPr="007365F0" w:rsidRDefault="00B17DA5" w:rsidP="00B17DA5">
      <w:pPr>
        <w:spacing w:line="288" w:lineRule="auto"/>
        <w:ind w:left="720"/>
        <w:jc w:val="both"/>
        <w:rPr>
          <w:sz w:val="22"/>
          <w:szCs w:val="22"/>
        </w:rPr>
      </w:pPr>
      <w:r w:rsidRPr="00E47050">
        <w:rPr>
          <w:sz w:val="22"/>
          <w:szCs w:val="22"/>
        </w:rPr>
        <w:t>- od 31 dnia - 0,2 % wartości netto niezrealizowanej w terminie Umowy za każdy dzień</w:t>
      </w:r>
      <w:r>
        <w:rPr>
          <w:sz w:val="22"/>
          <w:szCs w:val="22"/>
        </w:rPr>
        <w:t>.</w:t>
      </w:r>
    </w:p>
    <w:p w14:paraId="263AA69F" w14:textId="00B17A67" w:rsidR="003D69CB" w:rsidRPr="00367903" w:rsidRDefault="003D69CB" w:rsidP="00B17DA5">
      <w:pPr>
        <w:numPr>
          <w:ilvl w:val="1"/>
          <w:numId w:val="68"/>
        </w:numPr>
        <w:spacing w:line="276" w:lineRule="auto"/>
        <w:jc w:val="both"/>
        <w:rPr>
          <w:color w:val="0070C0"/>
          <w:sz w:val="22"/>
          <w:szCs w:val="22"/>
        </w:rPr>
      </w:pPr>
      <w:r w:rsidRPr="007365F0">
        <w:rPr>
          <w:sz w:val="22"/>
          <w:szCs w:val="22"/>
        </w:rPr>
        <w:t xml:space="preserve">W </w:t>
      </w:r>
      <w:r w:rsidRPr="002E635E">
        <w:rPr>
          <w:sz w:val="22"/>
          <w:szCs w:val="22"/>
        </w:rPr>
        <w:t xml:space="preserve">wysokości </w:t>
      </w:r>
      <w:r>
        <w:rPr>
          <w:sz w:val="22"/>
          <w:szCs w:val="22"/>
        </w:rPr>
        <w:t xml:space="preserve">0,01% </w:t>
      </w:r>
      <w:r w:rsidRPr="002E635E">
        <w:rPr>
          <w:sz w:val="22"/>
          <w:szCs w:val="22"/>
        </w:rPr>
        <w:t>wartości netto Umowy za zgłoszenie się serwisu gwarancyjnego w</w:t>
      </w:r>
      <w:r>
        <w:rPr>
          <w:sz w:val="22"/>
          <w:szCs w:val="22"/>
        </w:rPr>
        <w:t> </w:t>
      </w:r>
      <w:r w:rsidRPr="002E635E">
        <w:rPr>
          <w:sz w:val="22"/>
          <w:szCs w:val="22"/>
        </w:rPr>
        <w:t xml:space="preserve">siedzibie Zamawiającego celem dokonania naprawy w </w:t>
      </w:r>
      <w:r w:rsidRPr="00D676FD">
        <w:rPr>
          <w:sz w:val="22"/>
          <w:szCs w:val="22"/>
        </w:rPr>
        <w:t xml:space="preserve">czasie dłuższym niż </w:t>
      </w:r>
      <w:r>
        <w:rPr>
          <w:b/>
          <w:bCs/>
          <w:sz w:val="22"/>
          <w:szCs w:val="22"/>
        </w:rPr>
        <w:t>10</w:t>
      </w:r>
      <w:r w:rsidRPr="00D676FD">
        <w:rPr>
          <w:b/>
          <w:bCs/>
          <w:sz w:val="22"/>
          <w:szCs w:val="22"/>
        </w:rPr>
        <w:t xml:space="preserve"> godzin</w:t>
      </w:r>
      <w:r w:rsidR="00367903">
        <w:rPr>
          <w:b/>
          <w:bCs/>
          <w:sz w:val="22"/>
          <w:szCs w:val="22"/>
        </w:rPr>
        <w:t xml:space="preserve"> </w:t>
      </w:r>
      <w:r w:rsidR="00367903" w:rsidRPr="00367903">
        <w:rPr>
          <w:sz w:val="22"/>
          <w:szCs w:val="22"/>
        </w:rPr>
        <w:t>w</w:t>
      </w:r>
      <w:r w:rsidR="00367903">
        <w:rPr>
          <w:b/>
          <w:bCs/>
          <w:sz w:val="22"/>
          <w:szCs w:val="22"/>
        </w:rPr>
        <w:t xml:space="preserve"> </w:t>
      </w:r>
      <w:r w:rsidR="00367903" w:rsidRPr="00367903">
        <w:rPr>
          <w:bCs/>
          <w:sz w:val="22"/>
          <w:szCs w:val="22"/>
          <w:lang w:val="x-none" w:eastAsia="x-none"/>
        </w:rPr>
        <w:t xml:space="preserve">przypadku zagrożenia dla ruchu rozdzielnicy lub </w:t>
      </w:r>
      <w:r w:rsidR="00367903" w:rsidRPr="00367903">
        <w:rPr>
          <w:b/>
          <w:sz w:val="22"/>
          <w:szCs w:val="22"/>
          <w:lang w:val="x-none" w:eastAsia="x-none"/>
        </w:rPr>
        <w:t>48 godzin</w:t>
      </w:r>
      <w:r w:rsidR="00367903" w:rsidRPr="00367903">
        <w:rPr>
          <w:bCs/>
          <w:sz w:val="22"/>
          <w:szCs w:val="22"/>
          <w:lang w:val="x-none" w:eastAsia="x-none"/>
        </w:rPr>
        <w:t xml:space="preserve"> w pozostałych przypadkach</w:t>
      </w:r>
      <w:r w:rsidR="00367903">
        <w:rPr>
          <w:b/>
          <w:bCs/>
          <w:sz w:val="22"/>
          <w:szCs w:val="22"/>
        </w:rPr>
        <w:t xml:space="preserve"> </w:t>
      </w:r>
      <w:r w:rsidRPr="00D676FD">
        <w:rPr>
          <w:sz w:val="22"/>
          <w:szCs w:val="22"/>
        </w:rPr>
        <w:t xml:space="preserve"> od chwili powiadomienia, za każdą godzinę zwłoki.</w:t>
      </w:r>
    </w:p>
    <w:p w14:paraId="6DCF4FAD" w14:textId="77777777" w:rsidR="003D69CB" w:rsidRPr="00F8529D" w:rsidRDefault="003D69CB" w:rsidP="00B17DA5">
      <w:pPr>
        <w:pStyle w:val="Akapitzlist"/>
        <w:numPr>
          <w:ilvl w:val="1"/>
          <w:numId w:val="68"/>
        </w:numPr>
        <w:spacing w:line="276" w:lineRule="auto"/>
        <w:jc w:val="both"/>
        <w:rPr>
          <w:i/>
          <w:iCs/>
          <w:sz w:val="22"/>
          <w:szCs w:val="22"/>
        </w:rPr>
      </w:pPr>
      <w:r w:rsidRPr="00615048">
        <w:rPr>
          <w:sz w:val="22"/>
          <w:szCs w:val="22"/>
        </w:rPr>
        <w:t xml:space="preserve">w przypadku stwierdzenia, że </w:t>
      </w:r>
      <w:r w:rsidRPr="00F8529D">
        <w:rPr>
          <w:sz w:val="22"/>
          <w:szCs w:val="22"/>
        </w:rPr>
        <w:t xml:space="preserve">prace są wykonywane na terenie Zamawiającego przez pracowników Wykonawcy nie posługujących się językiem polskim w mowie i piśmie w stopniu warunkującym porozumiewanie się w wysokości 200,00 zł za każdy stwierdzony przypadek (każdego pracownika), kara może zostać nałożona wielokrotnie w odniesieniu </w:t>
      </w:r>
      <w:r w:rsidRPr="00F8529D">
        <w:rPr>
          <w:sz w:val="22"/>
          <w:szCs w:val="22"/>
        </w:rPr>
        <w:lastRenderedPageBreak/>
        <w:t>do tego samego pracownika, jeżeli będzie on wykonywał pracę na terenie Zamawiającego w kolejnych dniach,</w:t>
      </w:r>
    </w:p>
    <w:p w14:paraId="4530A119" w14:textId="77777777" w:rsidR="003D69CB" w:rsidRPr="0019416D" w:rsidRDefault="003D69CB" w:rsidP="00B17DA5">
      <w:pPr>
        <w:pStyle w:val="Akapitzlist"/>
        <w:numPr>
          <w:ilvl w:val="1"/>
          <w:numId w:val="68"/>
        </w:numPr>
        <w:spacing w:line="276" w:lineRule="auto"/>
        <w:jc w:val="both"/>
        <w:rPr>
          <w:i/>
          <w:iCs/>
          <w:color w:val="FF0000"/>
          <w:sz w:val="22"/>
          <w:szCs w:val="22"/>
        </w:rPr>
      </w:pPr>
      <w:r w:rsidRPr="00F8529D">
        <w:rPr>
          <w:sz w:val="22"/>
          <w:szCs w:val="22"/>
        </w:rPr>
        <w:t>za zwłokę w przedstawieniu dokumentów, które zgodnie z SOPZ ma przedłożyć Wykonawca przed rozpoczęciem wykonywania Umowy oraz w trakcie jej realizacji - w wysokości 100 zł za każdy rozpoczęty dz</w:t>
      </w:r>
      <w:r w:rsidRPr="006524C6">
        <w:rPr>
          <w:sz w:val="22"/>
          <w:szCs w:val="22"/>
        </w:rPr>
        <w:t>ień zwłoki</w:t>
      </w:r>
      <w:r>
        <w:rPr>
          <w:sz w:val="22"/>
          <w:szCs w:val="22"/>
        </w:rPr>
        <w:t>,</w:t>
      </w:r>
    </w:p>
    <w:p w14:paraId="75A122A8" w14:textId="77777777" w:rsidR="003D69CB" w:rsidRPr="00F8529D" w:rsidRDefault="003D69CB" w:rsidP="00B17DA5">
      <w:pPr>
        <w:numPr>
          <w:ilvl w:val="1"/>
          <w:numId w:val="68"/>
        </w:numPr>
        <w:spacing w:line="259" w:lineRule="auto"/>
        <w:jc w:val="both"/>
        <w:rPr>
          <w:sz w:val="22"/>
          <w:szCs w:val="22"/>
        </w:rPr>
      </w:pPr>
      <w:r w:rsidRPr="00F8529D">
        <w:rPr>
          <w:sz w:val="22"/>
          <w:szCs w:val="22"/>
        </w:rPr>
        <w:t>w przypadku stawienia się do pracy lub wykonywana pracy przez pracowników Wykonawcy:</w:t>
      </w:r>
    </w:p>
    <w:p w14:paraId="41BB7A6C" w14:textId="77777777" w:rsidR="003D69CB" w:rsidRPr="00F8529D" w:rsidRDefault="003D69CB" w:rsidP="00B17DA5">
      <w:pPr>
        <w:numPr>
          <w:ilvl w:val="2"/>
          <w:numId w:val="68"/>
        </w:numPr>
        <w:spacing w:line="259" w:lineRule="auto"/>
        <w:jc w:val="both"/>
        <w:rPr>
          <w:sz w:val="22"/>
          <w:szCs w:val="22"/>
        </w:rPr>
      </w:pPr>
      <w:r w:rsidRPr="00F8529D">
        <w:rPr>
          <w:sz w:val="22"/>
          <w:szCs w:val="22"/>
        </w:rPr>
        <w:t xml:space="preserve">w stanie po użyciu alkoholu (stan po użyciu alkoholu zachodzi, gdy zawartość alkoholu </w:t>
      </w:r>
      <w:r w:rsidRPr="00F8529D">
        <w:rPr>
          <w:sz w:val="22"/>
          <w:szCs w:val="22"/>
        </w:rPr>
        <w:br/>
        <w:t>w organizmie wynosi lub prowadzi do stężenia we krwi od 0,2‰ do 0,5‰ alkoholu albo obecności w wydychanym powietrzu od 0,1 mg do 0,25 mg alkoholu w 1 dm3),</w:t>
      </w:r>
    </w:p>
    <w:p w14:paraId="50545095" w14:textId="77777777" w:rsidR="003D69CB" w:rsidRPr="00F8529D" w:rsidRDefault="003D69CB" w:rsidP="00B17DA5">
      <w:pPr>
        <w:numPr>
          <w:ilvl w:val="2"/>
          <w:numId w:val="68"/>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p>
    <w:p w14:paraId="4DA44BAE" w14:textId="77777777" w:rsidR="003D69CB" w:rsidRPr="00F8529D" w:rsidRDefault="003D69CB" w:rsidP="00B17DA5">
      <w:pPr>
        <w:numPr>
          <w:ilvl w:val="2"/>
          <w:numId w:val="68"/>
        </w:numPr>
        <w:spacing w:line="259" w:lineRule="auto"/>
        <w:jc w:val="both"/>
        <w:rPr>
          <w:sz w:val="22"/>
          <w:szCs w:val="22"/>
        </w:rPr>
      </w:pPr>
      <w:r w:rsidRPr="00F8529D">
        <w:rPr>
          <w:sz w:val="22"/>
          <w:szCs w:val="22"/>
        </w:rPr>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32F82D1A" w14:textId="77777777" w:rsidR="003D69CB" w:rsidRPr="00F8529D" w:rsidRDefault="003D69CB" w:rsidP="00B17DA5">
      <w:pPr>
        <w:numPr>
          <w:ilvl w:val="2"/>
          <w:numId w:val="68"/>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75E6FE95" w14:textId="77777777" w:rsidR="003D69CB" w:rsidRPr="00F8529D" w:rsidRDefault="003D69CB" w:rsidP="00B17DA5">
      <w:pPr>
        <w:numPr>
          <w:ilvl w:val="2"/>
          <w:numId w:val="68"/>
        </w:numPr>
        <w:spacing w:line="259" w:lineRule="auto"/>
        <w:jc w:val="both"/>
        <w:rPr>
          <w:sz w:val="22"/>
          <w:szCs w:val="22"/>
        </w:rPr>
      </w:pPr>
      <w:r w:rsidRPr="00F8529D">
        <w:rPr>
          <w:sz w:val="22"/>
          <w:szCs w:val="22"/>
        </w:rPr>
        <w:t xml:space="preserve">którzy wnoszą alkohol, narkotyki lub inne substancje na teren zakładu pracy, </w:t>
      </w:r>
    </w:p>
    <w:p w14:paraId="39C1868D" w14:textId="77777777" w:rsidR="003D69CB" w:rsidRPr="00F8529D" w:rsidRDefault="003D69CB" w:rsidP="003D69CB">
      <w:pPr>
        <w:spacing w:line="259" w:lineRule="auto"/>
        <w:ind w:left="709"/>
        <w:jc w:val="both"/>
        <w:rPr>
          <w:sz w:val="22"/>
          <w:szCs w:val="22"/>
        </w:rPr>
      </w:pPr>
      <w:r w:rsidRPr="00F8529D">
        <w:rPr>
          <w:sz w:val="22"/>
          <w:szCs w:val="22"/>
        </w:rPr>
        <w:t>w wysokości 1 000,00 zł za każdy stwierdzony przypadek;</w:t>
      </w:r>
    </w:p>
    <w:p w14:paraId="5053A2C4" w14:textId="77777777" w:rsidR="003D69CB" w:rsidRPr="00F8529D" w:rsidRDefault="003D69CB" w:rsidP="00B17DA5">
      <w:pPr>
        <w:numPr>
          <w:ilvl w:val="1"/>
          <w:numId w:val="68"/>
        </w:numPr>
        <w:spacing w:line="259" w:lineRule="auto"/>
        <w:jc w:val="both"/>
        <w:rPr>
          <w:sz w:val="22"/>
          <w:szCs w:val="22"/>
        </w:rPr>
      </w:pPr>
      <w:r w:rsidRPr="00F8529D">
        <w:rPr>
          <w:sz w:val="22"/>
          <w:szCs w:val="22"/>
        </w:rPr>
        <w:t xml:space="preserve">w przypadku dokonania przez pracownika Wykonawcy zaboru mienia Zamawiającego lub firm mających siedzibę na terenie Zamawiającego – w wysokości 1 000 zł za każdy stwierdzony przypadek, a jeżeli w wyniku zaboru doszło do zniszczenia mienia </w:t>
      </w:r>
      <w:bookmarkStart w:id="234" w:name="_Hlk146783639"/>
      <w:r w:rsidRPr="00F8529D">
        <w:rPr>
          <w:sz w:val="22"/>
          <w:szCs w:val="22"/>
        </w:rPr>
        <w:t>– Wykonawca zobowiązany jest także do pokrycia kosztów przywrócenia mienia do stanu poprzedniego</w:t>
      </w:r>
      <w:r>
        <w:rPr>
          <w:sz w:val="22"/>
          <w:szCs w:val="22"/>
        </w:rPr>
        <w:t>,</w:t>
      </w:r>
    </w:p>
    <w:bookmarkEnd w:id="234"/>
    <w:p w14:paraId="33982759" w14:textId="77777777" w:rsidR="003D69CB" w:rsidRPr="00ED1FF7" w:rsidRDefault="003D69CB" w:rsidP="00B17DA5">
      <w:pPr>
        <w:numPr>
          <w:ilvl w:val="1"/>
          <w:numId w:val="68"/>
        </w:numPr>
        <w:spacing w:line="259" w:lineRule="auto"/>
        <w:jc w:val="both"/>
        <w:rPr>
          <w:color w:val="00B050"/>
          <w:sz w:val="22"/>
          <w:szCs w:val="22"/>
        </w:rPr>
      </w:pPr>
      <w:r w:rsidRPr="00E66F78">
        <w:rPr>
          <w:sz w:val="22"/>
          <w:szCs w:val="22"/>
        </w:rPr>
        <w:t xml:space="preserve">w </w:t>
      </w:r>
      <w:r w:rsidRPr="00F8529D">
        <w:rPr>
          <w:sz w:val="22"/>
          <w:szCs w:val="22"/>
        </w:rPr>
        <w:t xml:space="preserve">przypadku zaniechania złożenia zapotrzebowania na świadczenia Zamawiającego </w:t>
      </w:r>
      <w:r w:rsidRPr="00F8529D">
        <w:rPr>
          <w:sz w:val="22"/>
          <w:szCs w:val="22"/>
        </w:rPr>
        <w:br/>
        <w:t xml:space="preserve">i skorzystania przez Wykonawcę lub jego pracowników ze świadczeń Zamawiającego, </w:t>
      </w:r>
      <w:bookmarkStart w:id="235" w:name="_Hlk146784540"/>
      <w:r w:rsidRPr="00F8529D">
        <w:rPr>
          <w:sz w:val="22"/>
          <w:szCs w:val="22"/>
        </w:rPr>
        <w:t>w</w:t>
      </w:r>
      <w:r>
        <w:rPr>
          <w:sz w:val="22"/>
          <w:szCs w:val="22"/>
        </w:rPr>
        <w:t> </w:t>
      </w:r>
      <w:r w:rsidRPr="00F8529D">
        <w:rPr>
          <w:sz w:val="22"/>
          <w:szCs w:val="22"/>
        </w:rPr>
        <w:t>wysokości 50 zł za każdy stwierdzony przypadek - niezależnie od konieczności zapłaty wynagrodzenia za skorzystanie z takiego świadczenia</w:t>
      </w:r>
      <w:bookmarkEnd w:id="235"/>
      <w:r>
        <w:rPr>
          <w:sz w:val="22"/>
          <w:szCs w:val="22"/>
        </w:rPr>
        <w:t>.</w:t>
      </w:r>
    </w:p>
    <w:p w14:paraId="6F2A5B9E" w14:textId="77777777" w:rsidR="003D69CB" w:rsidRPr="00F8529D" w:rsidRDefault="003D69CB" w:rsidP="00B17DA5">
      <w:pPr>
        <w:numPr>
          <w:ilvl w:val="0"/>
          <w:numId w:val="68"/>
        </w:numPr>
        <w:spacing w:line="259" w:lineRule="auto"/>
        <w:jc w:val="both"/>
        <w:rPr>
          <w:sz w:val="22"/>
          <w:szCs w:val="22"/>
        </w:rPr>
      </w:pPr>
      <w:bookmarkStart w:id="236" w:name="_Hlk144479888"/>
      <w:bookmarkStart w:id="237" w:name="_Hlk146784619"/>
      <w:r w:rsidRPr="00F8529D">
        <w:rPr>
          <w:sz w:val="22"/>
          <w:szCs w:val="22"/>
        </w:rPr>
        <w:t xml:space="preserve">W przypadku nieprzystąpienia przez Wykonawcę do wykonywania przedmiotu Umowy w całości </w:t>
      </w:r>
      <w:r w:rsidRPr="00466602">
        <w:rPr>
          <w:sz w:val="22"/>
          <w:szCs w:val="22"/>
        </w:rPr>
        <w:t xml:space="preserve">lub części w umówionym terminie, Zamawiający uprawniony jest do zlecenia wykonania przedmiotu Umowy w całości lub części innemu </w:t>
      </w:r>
      <w:r>
        <w:rPr>
          <w:sz w:val="22"/>
          <w:szCs w:val="22"/>
        </w:rPr>
        <w:t>w</w:t>
      </w:r>
      <w:r w:rsidRPr="00F8529D">
        <w:rPr>
          <w:sz w:val="22"/>
          <w:szCs w:val="22"/>
        </w:rPr>
        <w:t>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38" w:name="_Hlk144479920"/>
      <w:bookmarkEnd w:id="236"/>
    </w:p>
    <w:bookmarkEnd w:id="237"/>
    <w:bookmarkEnd w:id="238"/>
    <w:p w14:paraId="4709B7E1" w14:textId="77777777" w:rsidR="003D69CB" w:rsidRPr="00F8529D" w:rsidRDefault="003D69CB" w:rsidP="00B17DA5">
      <w:pPr>
        <w:numPr>
          <w:ilvl w:val="0"/>
          <w:numId w:val="68"/>
        </w:numPr>
        <w:spacing w:line="259" w:lineRule="auto"/>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5AE019C3" w14:textId="77777777" w:rsidR="003D69CB" w:rsidRPr="00F8529D" w:rsidRDefault="003D69CB" w:rsidP="00B17DA5">
      <w:pPr>
        <w:numPr>
          <w:ilvl w:val="1"/>
          <w:numId w:val="68"/>
        </w:numPr>
        <w:spacing w:line="259" w:lineRule="auto"/>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do umożliwienia </w:t>
      </w:r>
      <w:r w:rsidRPr="00F8529D">
        <w:rPr>
          <w:sz w:val="22"/>
          <w:szCs w:val="22"/>
        </w:rPr>
        <w:t xml:space="preserve">rozpoczęcia lub prowadzenia lub zakończenia Audytu - w wysokości 0,1 % wartości Umowy netto, o której mowa w § 3 ust. 1 za każdy rozpoczęty dzień, w którym niemożliwe było odpowiednio rozpoczęcie, prowadzenie lub zakończenie Audytu. </w:t>
      </w:r>
    </w:p>
    <w:p w14:paraId="624944AD" w14:textId="77777777" w:rsidR="003D69CB" w:rsidRPr="00EA698B" w:rsidRDefault="003D69CB" w:rsidP="00B17DA5">
      <w:pPr>
        <w:numPr>
          <w:ilvl w:val="1"/>
          <w:numId w:val="68"/>
        </w:numPr>
        <w:spacing w:line="259" w:lineRule="auto"/>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2FDC7DD6" w14:textId="77777777" w:rsidR="003D69CB" w:rsidRPr="00EA698B" w:rsidRDefault="003D69CB" w:rsidP="00B17DA5">
      <w:pPr>
        <w:numPr>
          <w:ilvl w:val="0"/>
          <w:numId w:val="68"/>
        </w:numPr>
        <w:spacing w:line="259" w:lineRule="auto"/>
        <w:jc w:val="both"/>
        <w:rPr>
          <w:sz w:val="22"/>
          <w:szCs w:val="22"/>
        </w:rPr>
      </w:pPr>
      <w:r w:rsidRPr="00EA698B">
        <w:rPr>
          <w:sz w:val="22"/>
          <w:szCs w:val="22"/>
        </w:rPr>
        <w:lastRenderedPageBreak/>
        <w:t xml:space="preserve">W przypadku: </w:t>
      </w:r>
    </w:p>
    <w:p w14:paraId="38D43E2E" w14:textId="77777777" w:rsidR="003D69CB" w:rsidRPr="00F8529D" w:rsidRDefault="003D69CB" w:rsidP="00B17DA5">
      <w:pPr>
        <w:numPr>
          <w:ilvl w:val="1"/>
          <w:numId w:val="68"/>
        </w:numPr>
        <w:spacing w:line="259" w:lineRule="auto"/>
        <w:jc w:val="both"/>
        <w:rPr>
          <w:sz w:val="22"/>
          <w:szCs w:val="22"/>
        </w:rPr>
      </w:pPr>
      <w:r w:rsidRPr="00EA698B">
        <w:rPr>
          <w:sz w:val="22"/>
          <w:szCs w:val="22"/>
        </w:rPr>
        <w:t>odstąpienia od Umowy w całości, rozwiązania Umowy bez wypowiedzenia lub wypowiedzenia Umowy w całości przez którąkolwiek</w:t>
      </w:r>
      <w:r w:rsidRPr="00F8529D">
        <w:rPr>
          <w:sz w:val="22"/>
          <w:szCs w:val="22"/>
        </w:rPr>
        <w:t xml:space="preserve"> ze Stron z przyczyn leżących po stronie Wykonawcy, Zamawiającemu przysługuje kara umowna w wysokości 20% wartości netto Umowy, o której mowa w § 3 ust. 1.</w:t>
      </w:r>
    </w:p>
    <w:p w14:paraId="41623078" w14:textId="77777777" w:rsidR="003D69CB" w:rsidRPr="00466602" w:rsidRDefault="003D69CB" w:rsidP="00B17DA5">
      <w:pPr>
        <w:numPr>
          <w:ilvl w:val="0"/>
          <w:numId w:val="68"/>
        </w:numPr>
        <w:spacing w:line="259" w:lineRule="auto"/>
        <w:jc w:val="both"/>
        <w:rPr>
          <w:sz w:val="22"/>
          <w:szCs w:val="22"/>
        </w:rPr>
      </w:pPr>
      <w:r w:rsidRPr="00466602">
        <w:rPr>
          <w:sz w:val="22"/>
          <w:szCs w:val="22"/>
        </w:rPr>
        <w:t xml:space="preserve">Wykonawca może naliczyć Zamawiającemu karę umowną: </w:t>
      </w:r>
    </w:p>
    <w:p w14:paraId="6EEA498D" w14:textId="77777777" w:rsidR="003D69CB" w:rsidRPr="00466602" w:rsidRDefault="003D69CB" w:rsidP="00B17DA5">
      <w:pPr>
        <w:numPr>
          <w:ilvl w:val="1"/>
          <w:numId w:val="68"/>
        </w:numPr>
        <w:spacing w:line="259" w:lineRule="auto"/>
        <w:jc w:val="both"/>
        <w:rPr>
          <w:sz w:val="22"/>
          <w:szCs w:val="22"/>
        </w:rPr>
      </w:pPr>
      <w:bookmarkStart w:id="239" w:name="_Hlk148947447"/>
      <w:r w:rsidRPr="00466602">
        <w:rPr>
          <w:sz w:val="22"/>
          <w:szCs w:val="22"/>
        </w:rPr>
        <w:t>za odstąpienie od Umowy w całości przez którąkolwiek ze Stron z winy Zamawiającego - w wysokości 20% wartości netto Umowy, o której mowa w § 3 ust. 1.</w:t>
      </w:r>
    </w:p>
    <w:bookmarkEnd w:id="239"/>
    <w:p w14:paraId="2D149DE2" w14:textId="77777777" w:rsidR="003D69CB" w:rsidRPr="00F8529D" w:rsidRDefault="003D69CB" w:rsidP="00B17DA5">
      <w:pPr>
        <w:numPr>
          <w:ilvl w:val="0"/>
          <w:numId w:val="68"/>
        </w:numPr>
        <w:spacing w:line="259" w:lineRule="auto"/>
        <w:jc w:val="both"/>
        <w:rPr>
          <w:sz w:val="22"/>
          <w:szCs w:val="22"/>
        </w:rPr>
      </w:pPr>
      <w:r w:rsidRPr="00466602">
        <w:rPr>
          <w:sz w:val="22"/>
          <w:szCs w:val="22"/>
        </w:rPr>
        <w:t xml:space="preserve">Kary umowne podlegają kumulacji, w tym kara umowna za odstąpienie w części lub </w:t>
      </w:r>
      <w:r w:rsidRPr="00F8529D">
        <w:rPr>
          <w:sz w:val="22"/>
          <w:szCs w:val="22"/>
        </w:rPr>
        <w:t xml:space="preserve">wypowiedzenie Umowy z innymi karami umownymi, przy czym łączna maksymalna wartość kar umownych przysługujących Zamawiającemu nie przekroczy </w:t>
      </w:r>
      <w:r w:rsidRPr="00466602">
        <w:rPr>
          <w:sz w:val="22"/>
          <w:szCs w:val="22"/>
        </w:rPr>
        <w:t>50%</w:t>
      </w:r>
      <w:r>
        <w:rPr>
          <w:sz w:val="22"/>
          <w:szCs w:val="22"/>
        </w:rPr>
        <w:t xml:space="preserve"> </w:t>
      </w:r>
      <w:r w:rsidRPr="00F8529D">
        <w:rPr>
          <w:sz w:val="22"/>
          <w:szCs w:val="22"/>
        </w:rPr>
        <w:t>wartości Umowy netto, o której mowa w § 3 ust.1.</w:t>
      </w:r>
    </w:p>
    <w:p w14:paraId="0AF9C417" w14:textId="77777777" w:rsidR="003D69CB" w:rsidRPr="00F8529D" w:rsidRDefault="003D69CB" w:rsidP="00B17DA5">
      <w:pPr>
        <w:numPr>
          <w:ilvl w:val="0"/>
          <w:numId w:val="68"/>
        </w:numPr>
        <w:spacing w:line="259" w:lineRule="auto"/>
        <w:jc w:val="both"/>
        <w:rPr>
          <w:sz w:val="22"/>
          <w:szCs w:val="22"/>
        </w:rPr>
      </w:pPr>
      <w:r w:rsidRPr="00F8529D">
        <w:rPr>
          <w:sz w:val="22"/>
          <w:szCs w:val="22"/>
        </w:rPr>
        <w:t>Termin płatności noty księgowej wystawionej tytułem kar umownych wynosi 30 dni od dnia wystawienia noty.</w:t>
      </w:r>
    </w:p>
    <w:p w14:paraId="2AE469CB" w14:textId="77777777" w:rsidR="003D69CB" w:rsidRPr="00F8529D" w:rsidRDefault="003D69CB" w:rsidP="00B17DA5">
      <w:pPr>
        <w:numPr>
          <w:ilvl w:val="0"/>
          <w:numId w:val="68"/>
        </w:numPr>
        <w:spacing w:line="259" w:lineRule="auto"/>
        <w:jc w:val="both"/>
        <w:rPr>
          <w:sz w:val="22"/>
          <w:szCs w:val="22"/>
        </w:rPr>
      </w:pPr>
      <w:r w:rsidRPr="00F8529D">
        <w:rPr>
          <w:sz w:val="22"/>
          <w:szCs w:val="22"/>
        </w:rPr>
        <w:t>Zamawiający może potrącić naliczone kary umowne z wynagrodzenia przysługującego Wykonawcy, na co Wykonawca wyraża zgodę.</w:t>
      </w:r>
    </w:p>
    <w:p w14:paraId="56386F9B" w14:textId="17BB5682" w:rsidR="000C23F8" w:rsidRPr="008326BE" w:rsidRDefault="003D69CB" w:rsidP="00B17DA5">
      <w:pPr>
        <w:numPr>
          <w:ilvl w:val="0"/>
          <w:numId w:val="68"/>
        </w:numPr>
        <w:spacing w:line="259" w:lineRule="auto"/>
        <w:jc w:val="both"/>
        <w:rPr>
          <w:sz w:val="22"/>
          <w:szCs w:val="22"/>
        </w:rPr>
      </w:pPr>
      <w:r w:rsidRPr="00F8529D">
        <w:rPr>
          <w:sz w:val="22"/>
          <w:szCs w:val="22"/>
        </w:rPr>
        <w:t xml:space="preserve">Strony </w:t>
      </w:r>
      <w:r>
        <w:rPr>
          <w:sz w:val="22"/>
          <w:szCs w:val="22"/>
        </w:rPr>
        <w:t>U</w:t>
      </w:r>
      <w:r w:rsidRPr="00F8529D">
        <w:rPr>
          <w:sz w:val="22"/>
          <w:szCs w:val="22"/>
        </w:rPr>
        <w:t>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w:t>
      </w:r>
      <w:r w:rsidR="00BF413A" w:rsidRPr="00F8529D">
        <w:rPr>
          <w:sz w:val="22"/>
          <w:szCs w:val="22"/>
        </w:rPr>
        <w:t xml:space="preserve"> </w:t>
      </w:r>
      <w:bookmarkEnd w:id="232"/>
      <w:bookmarkEnd w:id="233"/>
    </w:p>
    <w:p w14:paraId="4E1E67AC" w14:textId="77777777" w:rsidR="000C23F8" w:rsidRPr="00F8529D" w:rsidRDefault="000C23F8" w:rsidP="000C23F8">
      <w:pPr>
        <w:pStyle w:val="Nagwek2"/>
      </w:pPr>
      <w:bookmarkStart w:id="240" w:name="_Toc83291685"/>
      <w:bookmarkStart w:id="241" w:name="_Toc106095873"/>
      <w:bookmarkStart w:id="242" w:name="_Toc106096313"/>
      <w:bookmarkStart w:id="243" w:name="_Toc106096417"/>
      <w:bookmarkStart w:id="244" w:name="_Toc235784715"/>
      <w:r w:rsidRPr="00F8529D">
        <w:t>§ 14. Rozwiązanie, odstąpienie lub wypowiedzenie Umowy</w:t>
      </w:r>
      <w:bookmarkEnd w:id="240"/>
      <w:bookmarkEnd w:id="241"/>
      <w:bookmarkEnd w:id="242"/>
      <w:bookmarkEnd w:id="243"/>
      <w:bookmarkEnd w:id="244"/>
    </w:p>
    <w:p w14:paraId="33501683" w14:textId="77777777" w:rsidR="00367903" w:rsidRPr="00F8529D" w:rsidRDefault="00367903" w:rsidP="00B17DA5">
      <w:pPr>
        <w:numPr>
          <w:ilvl w:val="0"/>
          <w:numId w:val="45"/>
        </w:numPr>
        <w:spacing w:line="259" w:lineRule="auto"/>
        <w:ind w:left="357" w:hanging="357"/>
        <w:jc w:val="both"/>
        <w:rPr>
          <w:sz w:val="22"/>
          <w:szCs w:val="22"/>
        </w:rPr>
      </w:pPr>
      <w:bookmarkStart w:id="245" w:name="_Hlk146784907"/>
      <w:bookmarkStart w:id="246" w:name="_Hlk146784951"/>
      <w:r w:rsidRPr="00F8529D">
        <w:rPr>
          <w:sz w:val="22"/>
          <w:szCs w:val="22"/>
        </w:rPr>
        <w:t>Strony mogą rozwiązać Umowę na mocy porozumienia Stron.</w:t>
      </w:r>
    </w:p>
    <w:p w14:paraId="227C65A6" w14:textId="77777777" w:rsidR="00367903" w:rsidRPr="005D08BB" w:rsidRDefault="00367903" w:rsidP="00B17DA5">
      <w:pPr>
        <w:numPr>
          <w:ilvl w:val="0"/>
          <w:numId w:val="45"/>
        </w:numPr>
        <w:spacing w:line="259" w:lineRule="auto"/>
        <w:ind w:left="357" w:hanging="357"/>
        <w:jc w:val="both"/>
        <w:rPr>
          <w:sz w:val="22"/>
          <w:szCs w:val="22"/>
        </w:rPr>
      </w:pPr>
      <w:r w:rsidRPr="00F8529D">
        <w:rPr>
          <w:sz w:val="22"/>
          <w:szCs w:val="22"/>
        </w:rPr>
        <w:t xml:space="preserve">Zamawiający, wedle swego wyboru, może odstąpić od Umowy (ex </w:t>
      </w:r>
      <w:proofErr w:type="spellStart"/>
      <w:r w:rsidRPr="00F8529D">
        <w:rPr>
          <w:sz w:val="22"/>
          <w:szCs w:val="22"/>
        </w:rPr>
        <w:t>tunc</w:t>
      </w:r>
      <w:proofErr w:type="spellEnd"/>
      <w:r w:rsidRPr="00F8529D">
        <w:rPr>
          <w:sz w:val="22"/>
          <w:szCs w:val="22"/>
        </w:rPr>
        <w:t xml:space="preserve"> – wstecz) </w:t>
      </w:r>
      <w:bookmarkStart w:id="247" w:name="_Hlk144467170"/>
      <w:r w:rsidRPr="00F8529D">
        <w:rPr>
          <w:sz w:val="22"/>
          <w:szCs w:val="22"/>
        </w:rPr>
        <w:t xml:space="preserve">w </w:t>
      </w:r>
      <w:r w:rsidRPr="005D08BB">
        <w:rPr>
          <w:sz w:val="22"/>
          <w:szCs w:val="22"/>
        </w:rPr>
        <w:t>całości lub części</w:t>
      </w:r>
      <w:bookmarkEnd w:id="247"/>
      <w:r w:rsidRPr="005D08BB">
        <w:rPr>
          <w:sz w:val="22"/>
          <w:szCs w:val="22"/>
        </w:rPr>
        <w:t xml:space="preserve"> lub wypowiedzieć Umowę (ex nunc – od teraz) w całości lub części, w przypadku:</w:t>
      </w:r>
    </w:p>
    <w:p w14:paraId="195464C7" w14:textId="77777777" w:rsidR="00367903" w:rsidRPr="00F8529D" w:rsidRDefault="00367903" w:rsidP="00B17DA5">
      <w:pPr>
        <w:numPr>
          <w:ilvl w:val="1"/>
          <w:numId w:val="45"/>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55AAE71B" w14:textId="77777777" w:rsidR="00367903" w:rsidRPr="00F8529D" w:rsidRDefault="00367903" w:rsidP="00B17DA5">
      <w:pPr>
        <w:numPr>
          <w:ilvl w:val="1"/>
          <w:numId w:val="45"/>
        </w:numPr>
        <w:spacing w:line="259" w:lineRule="auto"/>
        <w:jc w:val="both"/>
        <w:rPr>
          <w:sz w:val="22"/>
          <w:szCs w:val="22"/>
        </w:rPr>
      </w:pPr>
      <w:bookmarkStart w:id="248" w:name="_Hlk82757104"/>
      <w:r w:rsidRPr="00F8529D">
        <w:rPr>
          <w:sz w:val="22"/>
          <w:szCs w:val="22"/>
        </w:rPr>
        <w:t xml:space="preserve">nieprzystąpienia w terminie do realizacji Umowy bez uzasadnionej przyczyny na terenie Zamawiającego lub zaprzestania realizacji Umowy bez zgody Zamawiającego, jeżeli okres niewykonywania umowy trwa dłużej niż 3 dni robocze, </w:t>
      </w:r>
    </w:p>
    <w:bookmarkEnd w:id="248"/>
    <w:p w14:paraId="1870D539" w14:textId="77777777" w:rsidR="00367903" w:rsidRPr="00F8529D" w:rsidRDefault="00367903" w:rsidP="00B17DA5">
      <w:pPr>
        <w:numPr>
          <w:ilvl w:val="1"/>
          <w:numId w:val="45"/>
        </w:numPr>
        <w:spacing w:line="259" w:lineRule="auto"/>
        <w:ind w:hanging="357"/>
        <w:jc w:val="both"/>
        <w:rPr>
          <w:sz w:val="22"/>
          <w:szCs w:val="22"/>
        </w:rPr>
      </w:pPr>
      <w:r w:rsidRPr="00F8529D">
        <w:rPr>
          <w:sz w:val="22"/>
          <w:szCs w:val="22"/>
        </w:rPr>
        <w:t>wykonywania Umowy w sposób zagrażający zdrowiu lub życiu pracowników Wykonawcy, Zamawiającego lub innych podmiotów lub osób wykonujących prace na terenie zakładu Zamawiającego,</w:t>
      </w:r>
    </w:p>
    <w:p w14:paraId="3BB09A17" w14:textId="77777777" w:rsidR="00367903" w:rsidRPr="00F8529D" w:rsidRDefault="00367903" w:rsidP="00B17DA5">
      <w:pPr>
        <w:numPr>
          <w:ilvl w:val="1"/>
          <w:numId w:val="45"/>
        </w:numPr>
        <w:spacing w:line="259" w:lineRule="auto"/>
        <w:ind w:hanging="357"/>
        <w:jc w:val="both"/>
        <w:rPr>
          <w:sz w:val="22"/>
          <w:szCs w:val="22"/>
        </w:rPr>
      </w:pPr>
      <w:r w:rsidRPr="00F8529D">
        <w:rPr>
          <w:sz w:val="22"/>
          <w:szCs w:val="22"/>
        </w:rPr>
        <w:t>innego niż określone powyżej nienależytego wykonywania Umowy, w szczególności:</w:t>
      </w:r>
    </w:p>
    <w:p w14:paraId="0114288B" w14:textId="77777777" w:rsidR="00367903" w:rsidRPr="00F8529D" w:rsidRDefault="00367903" w:rsidP="00B17DA5">
      <w:pPr>
        <w:numPr>
          <w:ilvl w:val="2"/>
          <w:numId w:val="45"/>
        </w:numPr>
        <w:spacing w:line="259" w:lineRule="auto"/>
        <w:ind w:hanging="357"/>
        <w:jc w:val="both"/>
        <w:rPr>
          <w:sz w:val="22"/>
          <w:szCs w:val="22"/>
        </w:rPr>
      </w:pPr>
      <w:r w:rsidRPr="00F8529D">
        <w:rPr>
          <w:sz w:val="22"/>
          <w:szCs w:val="22"/>
        </w:rPr>
        <w:t xml:space="preserve">wykonywania Umowy w sposób skutkujący szkodą w mieniu Zamawiającego, </w:t>
      </w:r>
    </w:p>
    <w:p w14:paraId="7D641B35" w14:textId="77777777" w:rsidR="00367903" w:rsidRPr="00F8529D" w:rsidRDefault="00367903" w:rsidP="00B17DA5">
      <w:pPr>
        <w:numPr>
          <w:ilvl w:val="2"/>
          <w:numId w:val="45"/>
        </w:numPr>
        <w:spacing w:line="259" w:lineRule="auto"/>
        <w:jc w:val="both"/>
        <w:rPr>
          <w:sz w:val="22"/>
          <w:szCs w:val="22"/>
        </w:rPr>
      </w:pPr>
      <w:r w:rsidRPr="00F8529D">
        <w:rPr>
          <w:sz w:val="22"/>
          <w:szCs w:val="22"/>
        </w:rPr>
        <w:t>stwierdzenia dwukrotnie tego samego naruszenia Umowy skutkującego naliczeniem kary umownej w okresie następujących po sobie 3 miesięcy,</w:t>
      </w:r>
    </w:p>
    <w:p w14:paraId="0474C1BC" w14:textId="77777777" w:rsidR="00367903" w:rsidRPr="00F8529D" w:rsidRDefault="00367903" w:rsidP="00B17DA5">
      <w:pPr>
        <w:numPr>
          <w:ilvl w:val="2"/>
          <w:numId w:val="45"/>
        </w:numPr>
        <w:spacing w:line="259" w:lineRule="auto"/>
        <w:ind w:hanging="357"/>
        <w:jc w:val="both"/>
        <w:rPr>
          <w:sz w:val="22"/>
          <w:szCs w:val="22"/>
        </w:rPr>
      </w:pPr>
      <w:bookmarkStart w:id="249"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49"/>
      <w:r w:rsidRPr="00F8529D">
        <w:rPr>
          <w:sz w:val="22"/>
          <w:szCs w:val="22"/>
        </w:rPr>
        <w:t>,</w:t>
      </w:r>
    </w:p>
    <w:p w14:paraId="0E390385" w14:textId="77777777" w:rsidR="00367903" w:rsidRPr="005D08BB" w:rsidRDefault="00367903" w:rsidP="00B17DA5">
      <w:pPr>
        <w:numPr>
          <w:ilvl w:val="1"/>
          <w:numId w:val="45"/>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3C48BDF6" w14:textId="77777777" w:rsidR="00367903" w:rsidRPr="00F8529D" w:rsidRDefault="00367903" w:rsidP="00B17DA5">
      <w:pPr>
        <w:numPr>
          <w:ilvl w:val="1"/>
          <w:numId w:val="45"/>
        </w:numPr>
        <w:spacing w:line="259" w:lineRule="auto"/>
        <w:jc w:val="both"/>
        <w:rPr>
          <w:sz w:val="22"/>
          <w:szCs w:val="22"/>
        </w:rPr>
      </w:pPr>
      <w:r w:rsidRPr="00F8529D">
        <w:rPr>
          <w:sz w:val="22"/>
          <w:szCs w:val="22"/>
        </w:rPr>
        <w:t>otwarcia postępowania likwidacyjnego Wykonawcy.</w:t>
      </w:r>
    </w:p>
    <w:p w14:paraId="4DAC6C7E" w14:textId="77777777" w:rsidR="00367903" w:rsidRPr="00F8529D" w:rsidRDefault="00367903" w:rsidP="00B17DA5">
      <w:pPr>
        <w:numPr>
          <w:ilvl w:val="0"/>
          <w:numId w:val="45"/>
        </w:numPr>
        <w:spacing w:line="259" w:lineRule="auto"/>
        <w:ind w:left="357" w:hanging="357"/>
        <w:jc w:val="both"/>
        <w:rPr>
          <w:sz w:val="22"/>
          <w:szCs w:val="22"/>
        </w:rPr>
      </w:pPr>
      <w:r w:rsidRPr="00F8529D">
        <w:rPr>
          <w:sz w:val="22"/>
          <w:szCs w:val="22"/>
        </w:rPr>
        <w:t xml:space="preserve">W przypadkach, o których mowa w ust. 2 pkt 1) – </w:t>
      </w:r>
      <w:r w:rsidRPr="00520D8E">
        <w:rPr>
          <w:sz w:val="22"/>
          <w:szCs w:val="22"/>
        </w:rPr>
        <w:t xml:space="preserve">7), </w:t>
      </w:r>
      <w:r w:rsidRPr="00F8529D">
        <w:rPr>
          <w:sz w:val="22"/>
          <w:szCs w:val="22"/>
        </w:rPr>
        <w:t>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bookmarkEnd w:id="245"/>
    <w:p w14:paraId="6ACB0DB7" w14:textId="77777777" w:rsidR="00367903" w:rsidRPr="00F8529D" w:rsidRDefault="00367903" w:rsidP="00B17DA5">
      <w:pPr>
        <w:numPr>
          <w:ilvl w:val="0"/>
          <w:numId w:val="45"/>
        </w:numPr>
        <w:spacing w:line="256" w:lineRule="auto"/>
        <w:jc w:val="both"/>
        <w:rPr>
          <w:sz w:val="22"/>
          <w:szCs w:val="22"/>
        </w:rPr>
      </w:pPr>
      <w:r w:rsidRPr="00F8529D">
        <w:rPr>
          <w:sz w:val="22"/>
          <w:szCs w:val="22"/>
        </w:rPr>
        <w:lastRenderedPageBreak/>
        <w:t xml:space="preserve">Z uprawnienia do odstąpienia od Umowy (w </w:t>
      </w:r>
      <w:r w:rsidRPr="005D08BB">
        <w:rPr>
          <w:sz w:val="22"/>
          <w:szCs w:val="22"/>
        </w:rPr>
        <w:t xml:space="preserve">całości lub części), </w:t>
      </w:r>
      <w:r w:rsidRPr="00F8529D">
        <w:rPr>
          <w:sz w:val="22"/>
          <w:szCs w:val="22"/>
        </w:rPr>
        <w:t>w przypadkach określonych 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 lub rękojmi (w zależności od tego, który z tych terminów będzie dłuższy), zgodnie z § 6 ust. 1 Umowy a w przypadku braku gwarancji lub rękojmi dotyczącej przedmiotu umowy, nie później niż do dnia, w którym upływa 90 dzień od dnia zakończenia obowiązywania Umowy.</w:t>
      </w:r>
    </w:p>
    <w:p w14:paraId="0ADA0D8F" w14:textId="77777777" w:rsidR="00367903" w:rsidRPr="005D08BB" w:rsidRDefault="00367903" w:rsidP="00B17DA5">
      <w:pPr>
        <w:numPr>
          <w:ilvl w:val="0"/>
          <w:numId w:val="45"/>
        </w:numPr>
        <w:spacing w:line="259" w:lineRule="auto"/>
        <w:ind w:left="357" w:hanging="357"/>
        <w:jc w:val="both"/>
        <w:rPr>
          <w:sz w:val="22"/>
          <w:szCs w:val="22"/>
        </w:rPr>
      </w:pPr>
      <w:r w:rsidRPr="005D08BB">
        <w:rPr>
          <w:sz w:val="22"/>
          <w:szCs w:val="22"/>
        </w:rPr>
        <w:t xml:space="preserve">Odstąpienie od Umowy lub wypowiedzenie Umowy w części nie wyłącza realizacji uprawnień Zamawiającego wynikających z części Umowy, której nie dotyczy odstąpienie lub wypowiedzenie. </w:t>
      </w:r>
    </w:p>
    <w:p w14:paraId="6A46E5F6" w14:textId="77777777" w:rsidR="00367903" w:rsidRDefault="00367903" w:rsidP="00B17DA5">
      <w:pPr>
        <w:numPr>
          <w:ilvl w:val="0"/>
          <w:numId w:val="45"/>
        </w:numPr>
        <w:spacing w:line="259" w:lineRule="auto"/>
        <w:ind w:left="357" w:hanging="357"/>
        <w:jc w:val="both"/>
        <w:rPr>
          <w:sz w:val="22"/>
          <w:szCs w:val="22"/>
        </w:rPr>
      </w:pPr>
      <w:r w:rsidRPr="00F8529D">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3CF1055B" w14:textId="77777777" w:rsidR="00367903" w:rsidRPr="00520D8E" w:rsidRDefault="00367903" w:rsidP="00B17DA5">
      <w:pPr>
        <w:numPr>
          <w:ilvl w:val="0"/>
          <w:numId w:val="45"/>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rozliczenie zostanie dokonane przy zastosowaniu stawek i cen jednostkowych nie wyższych aniżeli te, </w:t>
      </w:r>
      <w:r w:rsidRPr="00520D8E">
        <w:rPr>
          <w:sz w:val="22"/>
          <w:szCs w:val="22"/>
        </w:rPr>
        <w:t>które zgodnie z Umową miały lub miałyby zastosowanie do okresu, którego dotyczy rozliczenie.</w:t>
      </w:r>
    </w:p>
    <w:p w14:paraId="0567389F" w14:textId="77777777" w:rsidR="00367903" w:rsidRPr="00520D8E" w:rsidRDefault="00367903" w:rsidP="00B17DA5">
      <w:pPr>
        <w:numPr>
          <w:ilvl w:val="0"/>
          <w:numId w:val="45"/>
        </w:numPr>
        <w:spacing w:line="259" w:lineRule="auto"/>
        <w:ind w:left="357" w:hanging="357"/>
        <w:jc w:val="both"/>
        <w:rPr>
          <w:sz w:val="22"/>
          <w:szCs w:val="22"/>
        </w:rPr>
      </w:pPr>
      <w:r w:rsidRPr="00520D8E">
        <w:rPr>
          <w:sz w:val="22"/>
          <w:szCs w:val="22"/>
        </w:rPr>
        <w:t>Zamawiającemu przysługuje także prawo wypowiedzenia Umowy (ex nunc - od teraz) w całości lub części z zachowaniem okresu wypowiedzenia wynoszącego 30 dni, w przypadku:</w:t>
      </w:r>
    </w:p>
    <w:p w14:paraId="63F3E6F4" w14:textId="77777777" w:rsidR="00367903" w:rsidRPr="00595487" w:rsidRDefault="00367903" w:rsidP="00B17DA5">
      <w:pPr>
        <w:numPr>
          <w:ilvl w:val="1"/>
          <w:numId w:val="45"/>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1EF00B84" w14:textId="77777777" w:rsidR="00367903" w:rsidRPr="00520D8E" w:rsidRDefault="00367903" w:rsidP="00B17DA5">
      <w:pPr>
        <w:numPr>
          <w:ilvl w:val="1"/>
          <w:numId w:val="45"/>
        </w:numPr>
        <w:spacing w:line="259" w:lineRule="auto"/>
        <w:jc w:val="both"/>
        <w:rPr>
          <w:sz w:val="22"/>
          <w:szCs w:val="22"/>
        </w:rPr>
      </w:pPr>
      <w:r w:rsidRPr="00520D8E">
        <w:rPr>
          <w:sz w:val="22"/>
          <w:szCs w:val="22"/>
        </w:rPr>
        <w:t>zmian w strukturze organizacyjnej Zamawiającego, skutkującej tym, że świadczenie objęte Umową nie może być zrealizowane,</w:t>
      </w:r>
    </w:p>
    <w:p w14:paraId="79F67781" w14:textId="77777777" w:rsidR="00367903" w:rsidRPr="00595487" w:rsidRDefault="00367903" w:rsidP="00B17DA5">
      <w:pPr>
        <w:numPr>
          <w:ilvl w:val="1"/>
          <w:numId w:val="45"/>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7F5384AC" w14:textId="77777777" w:rsidR="00367903" w:rsidRDefault="00367903" w:rsidP="00B17DA5">
      <w:pPr>
        <w:numPr>
          <w:ilvl w:val="0"/>
          <w:numId w:val="45"/>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4215C195" w14:textId="77777777" w:rsidR="00367903" w:rsidRPr="00520D8E" w:rsidRDefault="00367903" w:rsidP="00B17DA5">
      <w:pPr>
        <w:numPr>
          <w:ilvl w:val="0"/>
          <w:numId w:val="45"/>
        </w:numPr>
        <w:spacing w:line="259" w:lineRule="auto"/>
        <w:ind w:left="357" w:hanging="357"/>
        <w:jc w:val="both"/>
        <w:rPr>
          <w:sz w:val="22"/>
          <w:szCs w:val="22"/>
        </w:rPr>
      </w:pPr>
      <w:bookmarkStart w:id="250"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w:t>
      </w:r>
      <w:r w:rsidRPr="00520D8E">
        <w:rPr>
          <w:sz w:val="22"/>
          <w:szCs w:val="22"/>
        </w:rPr>
        <w:t>nierozliczonych usług/dostaw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usługi/dostawy, które nie mogły zostać rozliczone w inny sposób.</w:t>
      </w:r>
    </w:p>
    <w:bookmarkEnd w:id="250"/>
    <w:p w14:paraId="7AFC93DB" w14:textId="57B037C9" w:rsidR="000C23F8" w:rsidRPr="00595487" w:rsidRDefault="00367903" w:rsidP="00B17DA5">
      <w:pPr>
        <w:numPr>
          <w:ilvl w:val="0"/>
          <w:numId w:val="45"/>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51" w:name="_Toc64016211"/>
      <w:bookmarkStart w:id="252" w:name="_Toc106095874"/>
      <w:bookmarkStart w:id="253" w:name="_Toc106096314"/>
      <w:bookmarkStart w:id="254" w:name="_Toc106096418"/>
      <w:bookmarkStart w:id="255" w:name="_Toc235784716"/>
      <w:bookmarkStart w:id="256" w:name="_Hlk148332977"/>
      <w:bookmarkStart w:id="257" w:name="_Hlk67826402"/>
      <w:bookmarkEnd w:id="246"/>
      <w:r w:rsidRPr="00E66F78">
        <w:t>§ 1</w:t>
      </w:r>
      <w:r>
        <w:t>5</w:t>
      </w:r>
      <w:r w:rsidRPr="00E66F78">
        <w:t xml:space="preserve">. </w:t>
      </w:r>
      <w:bookmarkStart w:id="258" w:name="_Hlk147835254"/>
      <w:r w:rsidRPr="00E66F78">
        <w:t>Zmiany Umowy</w:t>
      </w:r>
      <w:bookmarkEnd w:id="251"/>
      <w:bookmarkEnd w:id="252"/>
      <w:bookmarkEnd w:id="253"/>
      <w:bookmarkEnd w:id="254"/>
      <w:bookmarkEnd w:id="255"/>
    </w:p>
    <w:p w14:paraId="60F7CD50" w14:textId="77777777" w:rsidR="00367903" w:rsidRPr="00F8529D" w:rsidRDefault="00367903" w:rsidP="00B17DA5">
      <w:pPr>
        <w:pStyle w:val="Akapitzlist"/>
        <w:numPr>
          <w:ilvl w:val="0"/>
          <w:numId w:val="57"/>
        </w:numPr>
        <w:spacing w:line="259" w:lineRule="auto"/>
        <w:jc w:val="both"/>
        <w:rPr>
          <w:sz w:val="22"/>
          <w:szCs w:val="22"/>
        </w:rPr>
      </w:pPr>
      <w:bookmarkStart w:id="259" w:name="_Hlk233097857"/>
      <w:bookmarkEnd w:id="256"/>
      <w:bookmarkEnd w:id="258"/>
      <w:r w:rsidRPr="00F8529D">
        <w:rPr>
          <w:sz w:val="22"/>
          <w:szCs w:val="22"/>
        </w:rPr>
        <w:t>Zmiana Umowy wymaga zawarcia aneksu do Umowy w formie pisemnej pod rygorem nieważności, z zastrzeżeniem ust. 3.</w:t>
      </w:r>
    </w:p>
    <w:p w14:paraId="1D8C7046" w14:textId="77777777" w:rsidR="00367903" w:rsidRPr="00F8529D" w:rsidRDefault="00367903" w:rsidP="00B17DA5">
      <w:pPr>
        <w:numPr>
          <w:ilvl w:val="0"/>
          <w:numId w:val="57"/>
        </w:numPr>
        <w:spacing w:line="259" w:lineRule="auto"/>
        <w:ind w:left="357" w:hanging="357"/>
        <w:jc w:val="both"/>
        <w:rPr>
          <w:sz w:val="22"/>
          <w:szCs w:val="22"/>
        </w:rPr>
      </w:pPr>
      <w:r w:rsidRPr="00F8529D">
        <w:rPr>
          <w:sz w:val="22"/>
          <w:szCs w:val="22"/>
        </w:rPr>
        <w:t xml:space="preserve">Zamawiający przewiduje możliwość dokonania następujących zmian postanowień zawartej Umowy w stosunku do treści oferty Wykonawcy (przy czym Zamawiający nie ma obowiązku dokonania zmian Umowy):  </w:t>
      </w:r>
    </w:p>
    <w:p w14:paraId="2FBBEAB9" w14:textId="77777777" w:rsidR="00367903" w:rsidRPr="00F8529D" w:rsidRDefault="00367903" w:rsidP="00B17DA5">
      <w:pPr>
        <w:numPr>
          <w:ilvl w:val="1"/>
          <w:numId w:val="57"/>
        </w:numPr>
        <w:spacing w:line="259" w:lineRule="auto"/>
        <w:jc w:val="both"/>
        <w:rPr>
          <w:sz w:val="22"/>
          <w:szCs w:val="22"/>
        </w:rPr>
      </w:pPr>
      <w:r w:rsidRPr="00F8529D">
        <w:rPr>
          <w:sz w:val="22"/>
          <w:szCs w:val="22"/>
        </w:rPr>
        <w:t>Zmiany terminu realizacji Umowy:</w:t>
      </w:r>
    </w:p>
    <w:p w14:paraId="57288503" w14:textId="77777777" w:rsidR="00367903" w:rsidRPr="00F8529D" w:rsidRDefault="00367903" w:rsidP="00B17DA5">
      <w:pPr>
        <w:numPr>
          <w:ilvl w:val="2"/>
          <w:numId w:val="57"/>
        </w:numPr>
        <w:spacing w:line="259" w:lineRule="auto"/>
        <w:jc w:val="both"/>
        <w:rPr>
          <w:sz w:val="22"/>
          <w:szCs w:val="22"/>
        </w:rPr>
      </w:pPr>
      <w:r w:rsidRPr="00F8529D">
        <w:rPr>
          <w:sz w:val="22"/>
          <w:szCs w:val="22"/>
        </w:rPr>
        <w:lastRenderedPageBreak/>
        <w:t xml:space="preserve">zmiany spowodowane warunkami atmosferycznymi, w szczególności wystąpieniem klęski żywiołowej lub nietypowych warunków atmosferycznych uniemożliwiających realizację usług, </w:t>
      </w:r>
    </w:p>
    <w:p w14:paraId="48839AB5" w14:textId="77777777" w:rsidR="00367903" w:rsidRPr="00E66F78" w:rsidRDefault="00367903" w:rsidP="00B17DA5">
      <w:pPr>
        <w:numPr>
          <w:ilvl w:val="2"/>
          <w:numId w:val="57"/>
        </w:numPr>
        <w:spacing w:line="259" w:lineRule="auto"/>
        <w:jc w:val="both"/>
        <w:rPr>
          <w:sz w:val="22"/>
          <w:szCs w:val="22"/>
        </w:rPr>
      </w:pPr>
      <w:r w:rsidRPr="00F8529D">
        <w:rPr>
          <w:sz w:val="22"/>
          <w:szCs w:val="22"/>
        </w:rPr>
        <w:t xml:space="preserve">zmiany będące następstwem </w:t>
      </w:r>
      <w:r w:rsidRPr="00E66F78">
        <w:rPr>
          <w:sz w:val="22"/>
          <w:szCs w:val="22"/>
        </w:rPr>
        <w:t xml:space="preserve">okoliczności leżących po stronie </w:t>
      </w:r>
      <w:r>
        <w:rPr>
          <w:sz w:val="22"/>
          <w:szCs w:val="22"/>
        </w:rPr>
        <w:t>Zamawiającego</w:t>
      </w:r>
      <w:r w:rsidRPr="00E66F78">
        <w:rPr>
          <w:sz w:val="22"/>
          <w:szCs w:val="22"/>
        </w:rPr>
        <w:t xml:space="preserve">, w szczególności: wstrzymanie realizacji Umowy przez </w:t>
      </w:r>
      <w:r>
        <w:rPr>
          <w:sz w:val="22"/>
          <w:szCs w:val="22"/>
        </w:rPr>
        <w:t>Zamawiającego</w:t>
      </w:r>
      <w:r w:rsidRPr="00E66F78">
        <w:rPr>
          <w:sz w:val="22"/>
          <w:szCs w:val="22"/>
        </w:rPr>
        <w:t xml:space="preserve"> ze względów technologicznych, organizacyjnych i ekonomicznych,</w:t>
      </w:r>
    </w:p>
    <w:p w14:paraId="7BD2EAB1" w14:textId="77777777" w:rsidR="00367903" w:rsidRPr="00E66F78" w:rsidRDefault="00367903" w:rsidP="00B17DA5">
      <w:pPr>
        <w:numPr>
          <w:ilvl w:val="2"/>
          <w:numId w:val="57"/>
        </w:numPr>
        <w:spacing w:line="259" w:lineRule="auto"/>
        <w:jc w:val="both"/>
        <w:rPr>
          <w:sz w:val="22"/>
          <w:szCs w:val="22"/>
        </w:rPr>
      </w:pPr>
      <w:r w:rsidRPr="00E66F78">
        <w:rPr>
          <w:sz w:val="22"/>
          <w:szCs w:val="22"/>
        </w:rPr>
        <w:t>zmiany będące następstwem działania organów administracji,</w:t>
      </w:r>
    </w:p>
    <w:p w14:paraId="65827971" w14:textId="77777777" w:rsidR="00367903" w:rsidRPr="00E66F78" w:rsidRDefault="00367903" w:rsidP="00B17DA5">
      <w:pPr>
        <w:numPr>
          <w:ilvl w:val="2"/>
          <w:numId w:val="57"/>
        </w:numPr>
        <w:spacing w:line="259" w:lineRule="auto"/>
        <w:jc w:val="both"/>
        <w:rPr>
          <w:sz w:val="22"/>
          <w:szCs w:val="22"/>
        </w:rPr>
      </w:pPr>
      <w:r w:rsidRPr="00E66F78">
        <w:rPr>
          <w:sz w:val="22"/>
          <w:szCs w:val="22"/>
        </w:rPr>
        <w:t>konieczność zaspokojenia roszczeń lub oczekiwań osób trzecich – w tym grup społecznych lub zawodowych niemożliwych do jednoznacznego określenia w chwili zawierania Umowy;</w:t>
      </w:r>
    </w:p>
    <w:p w14:paraId="5979C8AE" w14:textId="77777777" w:rsidR="00367903" w:rsidRPr="00F8529D" w:rsidRDefault="00367903" w:rsidP="00B17DA5">
      <w:pPr>
        <w:numPr>
          <w:ilvl w:val="2"/>
          <w:numId w:val="57"/>
        </w:numPr>
        <w:spacing w:line="259" w:lineRule="auto"/>
        <w:jc w:val="both"/>
        <w:rPr>
          <w:sz w:val="22"/>
          <w:szCs w:val="22"/>
        </w:rPr>
      </w:pPr>
      <w:r w:rsidRPr="00E66F78">
        <w:rPr>
          <w:sz w:val="22"/>
          <w:szCs w:val="22"/>
        </w:rPr>
        <w:t xml:space="preserve">zmiany spowodowane innymi przyczynami </w:t>
      </w:r>
      <w:r w:rsidRPr="00F8529D">
        <w:rPr>
          <w:sz w:val="22"/>
          <w:szCs w:val="22"/>
        </w:rPr>
        <w:t>zewnętrznymi niezależnymi od Zamawiającego oraz Wykonawcy skutkującymi niemożliwością realizacji Umowy.;</w:t>
      </w:r>
    </w:p>
    <w:p w14:paraId="301492E1" w14:textId="77777777" w:rsidR="00367903" w:rsidRPr="00F8529D" w:rsidRDefault="00367903" w:rsidP="00B17DA5">
      <w:pPr>
        <w:numPr>
          <w:ilvl w:val="2"/>
          <w:numId w:val="57"/>
        </w:numPr>
        <w:spacing w:line="259" w:lineRule="auto"/>
        <w:jc w:val="both"/>
        <w:rPr>
          <w:sz w:val="22"/>
          <w:szCs w:val="22"/>
        </w:rPr>
      </w:pPr>
      <w:r w:rsidRPr="00F8529D">
        <w:rPr>
          <w:sz w:val="22"/>
          <w:szCs w:val="22"/>
        </w:rPr>
        <w:t xml:space="preserve">W przypadku wystąpienia którejkolwiek z okoliczności określonych w lit. a) do </w:t>
      </w:r>
      <w:r>
        <w:rPr>
          <w:sz w:val="22"/>
          <w:szCs w:val="22"/>
        </w:rPr>
        <w:t>e</w:t>
      </w:r>
      <w:r w:rsidRPr="00F8529D">
        <w:rPr>
          <w:sz w:val="22"/>
          <w:szCs w:val="22"/>
        </w:rPr>
        <w:t>) termin realizacji Umowy może ulec wydłużeniu o czas niezbędny do zakończenia realizacji Umowy.</w:t>
      </w:r>
    </w:p>
    <w:p w14:paraId="20538926" w14:textId="77777777" w:rsidR="00367903" w:rsidRPr="00F8529D" w:rsidRDefault="00367903" w:rsidP="00B17DA5">
      <w:pPr>
        <w:numPr>
          <w:ilvl w:val="2"/>
          <w:numId w:val="57"/>
        </w:numPr>
        <w:spacing w:line="259" w:lineRule="auto"/>
        <w:jc w:val="both"/>
        <w:rPr>
          <w:sz w:val="22"/>
          <w:szCs w:val="22"/>
        </w:rPr>
      </w:pPr>
      <w:r w:rsidRPr="00F8529D">
        <w:rPr>
          <w:sz w:val="22"/>
          <w:szCs w:val="22"/>
        </w:rPr>
        <w:t xml:space="preserve">W przypadku wystąpienia którejkolwiek z okoliczności określonych w lit. </w:t>
      </w:r>
      <w:r>
        <w:rPr>
          <w:sz w:val="22"/>
          <w:szCs w:val="22"/>
        </w:rPr>
        <w:t>a</w:t>
      </w:r>
      <w:r w:rsidRPr="00F8529D">
        <w:rPr>
          <w:sz w:val="22"/>
          <w:szCs w:val="22"/>
        </w:rPr>
        <w:t xml:space="preserve">) do </w:t>
      </w:r>
      <w:r>
        <w:rPr>
          <w:sz w:val="22"/>
          <w:szCs w:val="22"/>
        </w:rPr>
        <w:t>e</w:t>
      </w:r>
      <w:r w:rsidRPr="00F8529D">
        <w:rPr>
          <w:sz w:val="22"/>
          <w:szCs w:val="22"/>
        </w:rPr>
        <w:t>) termin realizacji Umowy może ulec skróceniu, jeżeli jej dalsze wykonywanie nie przynosi oczekiwanych rezultatów przez Zamawiającego, nie jest uzasadnione ekonomicznie, organizacyjnie lub technologicznie.</w:t>
      </w:r>
    </w:p>
    <w:p w14:paraId="3FC12E41" w14:textId="77777777" w:rsidR="00367903" w:rsidRPr="00F8529D" w:rsidRDefault="00367903" w:rsidP="00B17DA5">
      <w:pPr>
        <w:numPr>
          <w:ilvl w:val="1"/>
          <w:numId w:val="57"/>
        </w:numPr>
        <w:spacing w:line="259" w:lineRule="auto"/>
        <w:jc w:val="both"/>
        <w:rPr>
          <w:sz w:val="22"/>
          <w:szCs w:val="22"/>
        </w:rPr>
      </w:pPr>
      <w:r w:rsidRPr="00F8529D">
        <w:rPr>
          <w:sz w:val="22"/>
          <w:szCs w:val="22"/>
        </w:rPr>
        <w:t>Zmiany sposobu spełnienia świadczenia:</w:t>
      </w:r>
    </w:p>
    <w:p w14:paraId="711836F9" w14:textId="77777777" w:rsidR="00367903" w:rsidRPr="00F8529D" w:rsidRDefault="00367903" w:rsidP="00B17DA5">
      <w:pPr>
        <w:numPr>
          <w:ilvl w:val="2"/>
          <w:numId w:val="57"/>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4901D39C" w14:textId="77777777" w:rsidR="00367903" w:rsidRPr="00F8529D" w:rsidRDefault="00367903" w:rsidP="00B17DA5">
      <w:pPr>
        <w:numPr>
          <w:ilvl w:val="2"/>
          <w:numId w:val="57"/>
        </w:numPr>
        <w:spacing w:line="259" w:lineRule="auto"/>
        <w:jc w:val="both"/>
        <w:rPr>
          <w:sz w:val="22"/>
          <w:szCs w:val="22"/>
        </w:rPr>
      </w:pPr>
      <w:r w:rsidRPr="00F8529D">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dotyczącą technologii lub organizacji pod warunkiem:</w:t>
      </w:r>
    </w:p>
    <w:p w14:paraId="661FE9E7" w14:textId="77777777" w:rsidR="00367903" w:rsidRPr="00F8529D" w:rsidRDefault="00367903" w:rsidP="00367903">
      <w:pPr>
        <w:spacing w:line="259" w:lineRule="auto"/>
        <w:ind w:left="1080"/>
        <w:jc w:val="both"/>
        <w:rPr>
          <w:sz w:val="22"/>
          <w:szCs w:val="22"/>
        </w:rPr>
      </w:pPr>
      <w:r w:rsidRPr="00F8529D">
        <w:rPr>
          <w:sz w:val="22"/>
          <w:szCs w:val="22"/>
        </w:rPr>
        <w:t>- obniżenia cen jednostkowych lub wartości Umowy</w:t>
      </w:r>
    </w:p>
    <w:p w14:paraId="715D21C6" w14:textId="77777777" w:rsidR="00367903" w:rsidRPr="00F8529D" w:rsidRDefault="00367903" w:rsidP="00367903">
      <w:pPr>
        <w:spacing w:line="259" w:lineRule="auto"/>
        <w:ind w:left="1080"/>
        <w:jc w:val="both"/>
        <w:rPr>
          <w:sz w:val="22"/>
          <w:szCs w:val="22"/>
        </w:rPr>
      </w:pPr>
      <w:r w:rsidRPr="00F8529D">
        <w:rPr>
          <w:sz w:val="22"/>
          <w:szCs w:val="22"/>
        </w:rPr>
        <w:t>- braku zmiany przedmiotu i zakresu Umowy.</w:t>
      </w:r>
    </w:p>
    <w:p w14:paraId="1CE5A77C" w14:textId="77777777" w:rsidR="00367903" w:rsidRPr="00F8529D" w:rsidRDefault="00367903" w:rsidP="00B17DA5">
      <w:pPr>
        <w:numPr>
          <w:ilvl w:val="2"/>
          <w:numId w:val="57"/>
        </w:numPr>
        <w:spacing w:line="259" w:lineRule="auto"/>
        <w:ind w:left="1077" w:hanging="357"/>
        <w:jc w:val="both"/>
        <w:rPr>
          <w:sz w:val="22"/>
          <w:szCs w:val="22"/>
        </w:rPr>
      </w:pPr>
      <w:r w:rsidRPr="00F8529D">
        <w:rPr>
          <w:sz w:val="22"/>
          <w:szCs w:val="22"/>
        </w:rPr>
        <w:t>dostosowanie do wymagań wynikających ze zmian przepisów prawa powszechnie obowiązującego,</w:t>
      </w:r>
    </w:p>
    <w:p w14:paraId="315711F2" w14:textId="77777777" w:rsidR="00367903" w:rsidRPr="00F8529D" w:rsidRDefault="00367903" w:rsidP="00B17DA5">
      <w:pPr>
        <w:numPr>
          <w:ilvl w:val="2"/>
          <w:numId w:val="57"/>
        </w:numPr>
        <w:spacing w:line="259" w:lineRule="auto"/>
        <w:ind w:left="1077" w:hanging="357"/>
        <w:jc w:val="both"/>
        <w:rPr>
          <w:sz w:val="22"/>
          <w:szCs w:val="22"/>
        </w:rPr>
      </w:pPr>
      <w:r w:rsidRPr="00F8529D">
        <w:rPr>
          <w:sz w:val="22"/>
          <w:szCs w:val="22"/>
        </w:rPr>
        <w:t>pojawienie się na rynku nowej technologii, sprzętu lub metody realizacji usług, co wpływa na wystąpienie oszczędności lub usprawnienia realizacji Umowy,</w:t>
      </w:r>
    </w:p>
    <w:p w14:paraId="745838D8" w14:textId="77777777" w:rsidR="00367903" w:rsidRPr="00F8529D" w:rsidRDefault="00367903" w:rsidP="00B17DA5">
      <w:pPr>
        <w:numPr>
          <w:ilvl w:val="2"/>
          <w:numId w:val="57"/>
        </w:numPr>
        <w:spacing w:line="259" w:lineRule="auto"/>
        <w:ind w:left="1077" w:hanging="357"/>
        <w:jc w:val="both"/>
        <w:rPr>
          <w:sz w:val="22"/>
          <w:szCs w:val="22"/>
        </w:rPr>
      </w:pPr>
      <w:r w:rsidRPr="00F8529D">
        <w:rPr>
          <w:sz w:val="22"/>
          <w:szCs w:val="22"/>
        </w:rPr>
        <w:t>konieczność zmiany sprzętu wykorzystywanego do realizacji Umowy ze względu na niedostępność części zamiennych, serwisu lub materiałów eksploatacyjnych z przyczyn niezależnych od Wykonawcy, których nie można było wcześniej przewidzieć,</w:t>
      </w:r>
    </w:p>
    <w:p w14:paraId="77899EB1" w14:textId="77777777" w:rsidR="00367903" w:rsidRPr="00F8529D" w:rsidRDefault="00367903" w:rsidP="00B17DA5">
      <w:pPr>
        <w:numPr>
          <w:ilvl w:val="2"/>
          <w:numId w:val="57"/>
        </w:numPr>
        <w:spacing w:line="259" w:lineRule="auto"/>
        <w:ind w:left="1077" w:hanging="357"/>
        <w:jc w:val="both"/>
        <w:rPr>
          <w:sz w:val="22"/>
          <w:szCs w:val="22"/>
        </w:rPr>
      </w:pPr>
      <w:r w:rsidRPr="00F8529D">
        <w:rPr>
          <w:sz w:val="22"/>
          <w:szCs w:val="22"/>
        </w:rPr>
        <w:t>zmiana zasad dokonywania odbiorów świadczonych usług, jeśli nie zmniejszy to zasad bezpieczeństwa i nie spowoduje zwiększenia kosztów dokonywania odbiorów, które obciążałyby Zamawiającego,</w:t>
      </w:r>
    </w:p>
    <w:p w14:paraId="7599DF9D" w14:textId="77777777" w:rsidR="00367903" w:rsidRPr="00F8529D" w:rsidRDefault="00367903" w:rsidP="00B17DA5">
      <w:pPr>
        <w:numPr>
          <w:ilvl w:val="2"/>
          <w:numId w:val="57"/>
        </w:numPr>
        <w:spacing w:line="259" w:lineRule="auto"/>
        <w:jc w:val="both"/>
        <w:rPr>
          <w:sz w:val="22"/>
          <w:szCs w:val="22"/>
        </w:rPr>
      </w:pPr>
      <w:r w:rsidRPr="00F8529D">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p w14:paraId="2B2478DB" w14:textId="77777777" w:rsidR="00367903" w:rsidRDefault="00367903" w:rsidP="00B17DA5">
      <w:pPr>
        <w:numPr>
          <w:ilvl w:val="2"/>
          <w:numId w:val="57"/>
        </w:numPr>
        <w:spacing w:line="259" w:lineRule="auto"/>
        <w:jc w:val="both"/>
        <w:rPr>
          <w:sz w:val="22"/>
          <w:szCs w:val="22"/>
        </w:rPr>
      </w:pPr>
      <w:r w:rsidRPr="00F8529D">
        <w:rPr>
          <w:sz w:val="22"/>
          <w:szCs w:val="22"/>
        </w:rPr>
        <w:t xml:space="preserve">zmiany będące następstwem okoliczności leżących po stronie Zamawiającego, w szczególności: </w:t>
      </w:r>
    </w:p>
    <w:p w14:paraId="313D35E9" w14:textId="77777777" w:rsidR="00367903" w:rsidRDefault="00367903" w:rsidP="00B17DA5">
      <w:pPr>
        <w:pStyle w:val="Akapitzlist"/>
        <w:numPr>
          <w:ilvl w:val="0"/>
          <w:numId w:val="103"/>
        </w:numPr>
        <w:spacing w:line="259" w:lineRule="auto"/>
        <w:jc w:val="both"/>
        <w:rPr>
          <w:sz w:val="22"/>
          <w:szCs w:val="22"/>
        </w:rPr>
      </w:pPr>
      <w:r w:rsidRPr="00CD5CCB">
        <w:rPr>
          <w:sz w:val="22"/>
          <w:szCs w:val="22"/>
        </w:rPr>
        <w:t>wstrzymanie realizacji Umowy przez Zamawiającego ze względów technologicznych, organizacyjnych i ekonomicznych,</w:t>
      </w:r>
    </w:p>
    <w:p w14:paraId="144A0902" w14:textId="77777777" w:rsidR="00367903" w:rsidRPr="00520D8E" w:rsidRDefault="00367903" w:rsidP="00B17DA5">
      <w:pPr>
        <w:pStyle w:val="Akapitzlist"/>
        <w:numPr>
          <w:ilvl w:val="0"/>
          <w:numId w:val="103"/>
        </w:numPr>
        <w:jc w:val="both"/>
        <w:rPr>
          <w:sz w:val="22"/>
          <w:szCs w:val="22"/>
        </w:rPr>
      </w:pPr>
      <w:r w:rsidRPr="00520D8E">
        <w:rPr>
          <w:sz w:val="22"/>
          <w:szCs w:val="22"/>
        </w:rPr>
        <w:lastRenderedPageBreak/>
        <w:t>utworzenie, zmiana lub likwidacja Oddziału/Ruchu, w ramach struktur PGG S.A., w związku ze zmianami organizacyjnymi w Spółce (zmiana nie wymaga formy aneksu. O przeprowadzonej zmianie wymagane jest pisemne powiadomienie drugiej strony Umowy),</w:t>
      </w:r>
    </w:p>
    <w:p w14:paraId="774851A3" w14:textId="77777777" w:rsidR="00367903" w:rsidRPr="00F8529D" w:rsidRDefault="00367903" w:rsidP="00B17DA5">
      <w:pPr>
        <w:numPr>
          <w:ilvl w:val="2"/>
          <w:numId w:val="57"/>
        </w:numPr>
        <w:spacing w:line="259" w:lineRule="auto"/>
        <w:jc w:val="both"/>
        <w:rPr>
          <w:sz w:val="22"/>
          <w:szCs w:val="22"/>
        </w:rPr>
      </w:pPr>
      <w:r w:rsidRPr="00F8529D">
        <w:rPr>
          <w:sz w:val="22"/>
          <w:szCs w:val="22"/>
        </w:rPr>
        <w:t>Zmiany, o których mowa w lit. b), d), f) i g) nie mogą prowadzić do zwiększenia wynagrodzenia Wykonawcy. Zmiany, o których mowa w lit a), c), e) i h) mogą prowadzić do wzrostu wynagrodzenia Wykonawcy jedynie w wysokości poniesionych przez niego, udokumentowanych kosztów w związku z wprowadzeniem zmiany.</w:t>
      </w:r>
    </w:p>
    <w:p w14:paraId="2C70D819" w14:textId="77777777" w:rsidR="00367903" w:rsidRDefault="00367903" w:rsidP="00B17DA5">
      <w:pPr>
        <w:numPr>
          <w:ilvl w:val="1"/>
          <w:numId w:val="57"/>
        </w:numPr>
        <w:spacing w:line="259" w:lineRule="auto"/>
        <w:jc w:val="both"/>
        <w:rPr>
          <w:sz w:val="22"/>
          <w:szCs w:val="22"/>
        </w:rPr>
      </w:pPr>
      <w:r w:rsidRPr="00F8529D">
        <w:rPr>
          <w:sz w:val="22"/>
          <w:szCs w:val="22"/>
        </w:rPr>
        <w:t>Zmiany zakresu rzeczowego i finansowego Umowy:</w:t>
      </w:r>
    </w:p>
    <w:p w14:paraId="001EF08E" w14:textId="57D33F44" w:rsidR="00367903" w:rsidRPr="00520D8E" w:rsidRDefault="00367903" w:rsidP="00B17DA5">
      <w:pPr>
        <w:pStyle w:val="Akapitzlist"/>
        <w:numPr>
          <w:ilvl w:val="0"/>
          <w:numId w:val="66"/>
        </w:numPr>
        <w:spacing w:line="259" w:lineRule="auto"/>
        <w:jc w:val="both"/>
        <w:rPr>
          <w:sz w:val="22"/>
          <w:szCs w:val="22"/>
        </w:rPr>
      </w:pPr>
      <w:bookmarkStart w:id="260"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61" w:name="_Hlk147848467"/>
      <w:r w:rsidRPr="00B1238D">
        <w:rPr>
          <w:sz w:val="22"/>
          <w:szCs w:val="22"/>
        </w:rPr>
        <w:t xml:space="preserve">, </w:t>
      </w:r>
      <w:bookmarkEnd w:id="260"/>
      <w:bookmarkEnd w:id="261"/>
      <w:r w:rsidRPr="00B1238D">
        <w:rPr>
          <w:sz w:val="22"/>
          <w:szCs w:val="22"/>
        </w:rPr>
        <w:t xml:space="preserve">których nie można było wcześniej przewidzieć. Jeżeli zmiany opisane powyżej powodują konieczność zmian warunków finansowych (cen jednostkowych/ wynagrodzenia Wykonawcy), Zamawiający dokona tych zmian w sposób </w:t>
      </w:r>
      <w:r w:rsidRPr="00520D8E">
        <w:rPr>
          <w:sz w:val="22"/>
          <w:szCs w:val="22"/>
        </w:rPr>
        <w:t>odpowiedni do dokonanej zmiany zakresu rzeczowego,</w:t>
      </w:r>
    </w:p>
    <w:p w14:paraId="02F86169" w14:textId="77777777" w:rsidR="00367903" w:rsidRPr="00520D8E" w:rsidRDefault="00367903" w:rsidP="00367903">
      <w:pPr>
        <w:spacing w:line="259" w:lineRule="auto"/>
        <w:ind w:left="1080"/>
        <w:contextualSpacing/>
        <w:jc w:val="both"/>
        <w:rPr>
          <w:sz w:val="6"/>
          <w:szCs w:val="6"/>
        </w:rPr>
      </w:pPr>
    </w:p>
    <w:p w14:paraId="0DBDA701" w14:textId="77777777" w:rsidR="00367903" w:rsidRPr="00520D8E" w:rsidRDefault="00367903" w:rsidP="00B17DA5">
      <w:pPr>
        <w:pStyle w:val="Akapitzlist"/>
        <w:numPr>
          <w:ilvl w:val="0"/>
          <w:numId w:val="104"/>
        </w:numPr>
        <w:spacing w:line="259" w:lineRule="auto"/>
        <w:jc w:val="both"/>
        <w:rPr>
          <w:sz w:val="22"/>
          <w:szCs w:val="22"/>
        </w:rPr>
      </w:pPr>
      <w:r w:rsidRPr="00520D8E">
        <w:rPr>
          <w:sz w:val="22"/>
          <w:szCs w:val="22"/>
        </w:rPr>
        <w:t>Zmiany Umowy niewymagające formy aneksu:</w:t>
      </w:r>
    </w:p>
    <w:p w14:paraId="3FBC8B23" w14:textId="77777777" w:rsidR="00367903" w:rsidRPr="00A33BF6" w:rsidRDefault="00367903" w:rsidP="00B17DA5">
      <w:pPr>
        <w:pStyle w:val="Akapitzlist"/>
        <w:numPr>
          <w:ilvl w:val="0"/>
          <w:numId w:val="102"/>
        </w:numPr>
        <w:spacing w:line="259" w:lineRule="auto"/>
        <w:jc w:val="both"/>
        <w:rPr>
          <w:sz w:val="22"/>
          <w:szCs w:val="22"/>
        </w:rPr>
      </w:pPr>
      <w:bookmarkStart w:id="262" w:name="_Hlk147848517"/>
      <w:r w:rsidRPr="00A33BF6">
        <w:rPr>
          <w:sz w:val="22"/>
          <w:szCs w:val="22"/>
        </w:rPr>
        <w:t xml:space="preserve">zmiana zasad dokonywania odbiorów świadczonych usług, o której mowa w </w:t>
      </w:r>
      <w:bookmarkStart w:id="263" w:name="_Hlk148344566"/>
      <w:r w:rsidRPr="00A33BF6">
        <w:rPr>
          <w:sz w:val="22"/>
          <w:szCs w:val="22"/>
        </w:rPr>
        <w:t xml:space="preserve">§15 </w:t>
      </w:r>
      <w:bookmarkEnd w:id="263"/>
      <w:r w:rsidRPr="00A33BF6">
        <w:rPr>
          <w:sz w:val="22"/>
          <w:szCs w:val="22"/>
        </w:rPr>
        <w:t>ust. 2 pkt 2) lit. f),</w:t>
      </w:r>
    </w:p>
    <w:bookmarkEnd w:id="262"/>
    <w:p w14:paraId="3F3289EB" w14:textId="77777777" w:rsidR="00367903" w:rsidRDefault="00367903" w:rsidP="00B17DA5">
      <w:pPr>
        <w:pStyle w:val="Akapitzlist"/>
        <w:numPr>
          <w:ilvl w:val="0"/>
          <w:numId w:val="102"/>
        </w:numPr>
        <w:spacing w:line="259" w:lineRule="auto"/>
        <w:jc w:val="both"/>
        <w:rPr>
          <w:sz w:val="22"/>
          <w:szCs w:val="22"/>
        </w:rPr>
      </w:pPr>
      <w:r w:rsidRPr="00A33BF6">
        <w:rPr>
          <w:sz w:val="22"/>
          <w:szCs w:val="22"/>
        </w:rPr>
        <w:t>zmiana treści dokumentów przedstawianych wzajemnie przez Strony w trakcie realizacji Umowy lub sposobu informowania o realizacji Umowy</w:t>
      </w:r>
      <w:r>
        <w:rPr>
          <w:sz w:val="22"/>
          <w:szCs w:val="22"/>
        </w:rPr>
        <w:t xml:space="preserve">, o której mowa w </w:t>
      </w:r>
      <w:r w:rsidRPr="00A33BF6">
        <w:rPr>
          <w:sz w:val="22"/>
          <w:szCs w:val="22"/>
        </w:rPr>
        <w:t>(§15 ust. 2 pkt 2) lit. g),</w:t>
      </w:r>
    </w:p>
    <w:p w14:paraId="10E1CBCC" w14:textId="77777777" w:rsidR="00367903" w:rsidRPr="00520D8E" w:rsidRDefault="00367903" w:rsidP="00B17DA5">
      <w:pPr>
        <w:pStyle w:val="Akapitzlist"/>
        <w:numPr>
          <w:ilvl w:val="0"/>
          <w:numId w:val="102"/>
        </w:numPr>
        <w:spacing w:line="259" w:lineRule="auto"/>
        <w:jc w:val="both"/>
        <w:rPr>
          <w:sz w:val="22"/>
          <w:szCs w:val="22"/>
        </w:rPr>
      </w:pPr>
      <w:r w:rsidRPr="00520D8E">
        <w:rPr>
          <w:sz w:val="22"/>
          <w:szCs w:val="22"/>
        </w:rPr>
        <w:t xml:space="preserve">utworzenie, zmiana lub likwidacja Oddziału/Ruchu, w ramach struktur PGG S.A., </w:t>
      </w:r>
      <w:r w:rsidRPr="00520D8E">
        <w:rPr>
          <w:sz w:val="22"/>
          <w:szCs w:val="22"/>
        </w:rPr>
        <w:br/>
        <w:t xml:space="preserve">w związku ze zmianami organizacyjnymi w Spółce, o której mowa §15 ust. 2 pkt 2) lit. h) </w:t>
      </w:r>
      <w:proofErr w:type="spellStart"/>
      <w:r w:rsidRPr="00520D8E">
        <w:rPr>
          <w:sz w:val="22"/>
          <w:szCs w:val="22"/>
        </w:rPr>
        <w:t>tiret</w:t>
      </w:r>
      <w:proofErr w:type="spellEnd"/>
      <w:r w:rsidRPr="00520D8E">
        <w:rPr>
          <w:sz w:val="22"/>
          <w:szCs w:val="22"/>
        </w:rPr>
        <w:t xml:space="preserve"> 2,</w:t>
      </w:r>
    </w:p>
    <w:p w14:paraId="41541944" w14:textId="77777777" w:rsidR="00367903" w:rsidRPr="00520D8E" w:rsidRDefault="00367903" w:rsidP="00B17DA5">
      <w:pPr>
        <w:pStyle w:val="Akapitzlist"/>
        <w:numPr>
          <w:ilvl w:val="0"/>
          <w:numId w:val="102"/>
        </w:numPr>
        <w:spacing w:line="259" w:lineRule="auto"/>
        <w:jc w:val="both"/>
        <w:rPr>
          <w:sz w:val="22"/>
          <w:szCs w:val="22"/>
        </w:rPr>
      </w:pPr>
      <w:r w:rsidRPr="00520D8E">
        <w:rPr>
          <w:sz w:val="22"/>
          <w:szCs w:val="22"/>
        </w:rPr>
        <w:t>zmiana lub wprowadzenie nowego Podwykonawcy (§10 ust. 13),</w:t>
      </w:r>
    </w:p>
    <w:p w14:paraId="525A1C78" w14:textId="77777777" w:rsidR="00367903" w:rsidRPr="00520D8E" w:rsidRDefault="00367903" w:rsidP="00B17DA5">
      <w:pPr>
        <w:pStyle w:val="Akapitzlist"/>
        <w:numPr>
          <w:ilvl w:val="0"/>
          <w:numId w:val="102"/>
        </w:numPr>
        <w:spacing w:line="259" w:lineRule="auto"/>
        <w:jc w:val="both"/>
        <w:rPr>
          <w:sz w:val="22"/>
          <w:szCs w:val="22"/>
        </w:rPr>
      </w:pPr>
      <w:r w:rsidRPr="00520D8E">
        <w:rPr>
          <w:sz w:val="22"/>
          <w:szCs w:val="22"/>
        </w:rPr>
        <w:t>zmiana osób odpowiedzialnych za nadzór (§11 ust. 3),</w:t>
      </w:r>
    </w:p>
    <w:p w14:paraId="66030E78" w14:textId="77777777" w:rsidR="00367903" w:rsidRPr="00520D8E" w:rsidRDefault="00367903" w:rsidP="00B17DA5">
      <w:pPr>
        <w:pStyle w:val="Akapitzlist"/>
        <w:numPr>
          <w:ilvl w:val="0"/>
          <w:numId w:val="102"/>
        </w:numPr>
        <w:spacing w:line="259" w:lineRule="auto"/>
        <w:jc w:val="both"/>
        <w:rPr>
          <w:i/>
          <w:iCs/>
          <w:sz w:val="22"/>
          <w:szCs w:val="22"/>
        </w:rPr>
      </w:pPr>
      <w:r w:rsidRPr="00520D8E">
        <w:rPr>
          <w:sz w:val="22"/>
          <w:szCs w:val="22"/>
        </w:rPr>
        <w:t>zmiana terminu realizacji w związku z wystąpieniem siły wyższej, wg zasad określonych w §21 ust.4.</w:t>
      </w:r>
    </w:p>
    <w:p w14:paraId="48792BEF" w14:textId="1E4EFA7F" w:rsidR="00395A08" w:rsidRPr="008336E0" w:rsidRDefault="00367903" w:rsidP="00B17DA5">
      <w:pPr>
        <w:pStyle w:val="Akapitzlist"/>
        <w:numPr>
          <w:ilvl w:val="0"/>
          <w:numId w:val="69"/>
        </w:numPr>
        <w:spacing w:line="259" w:lineRule="auto"/>
        <w:jc w:val="both"/>
        <w:rPr>
          <w:i/>
          <w:iCs/>
          <w:color w:val="2F5496" w:themeColor="accent1" w:themeShade="BF"/>
          <w:sz w:val="22"/>
          <w:szCs w:val="22"/>
        </w:rPr>
      </w:pPr>
      <w:r w:rsidRPr="00520D8E">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p>
    <w:p w14:paraId="461CC0AD" w14:textId="4A6C5124" w:rsidR="00F536DE" w:rsidRPr="00B71040" w:rsidRDefault="004F3468" w:rsidP="00B71040">
      <w:pPr>
        <w:pStyle w:val="Nagwek2"/>
      </w:pPr>
      <w:bookmarkStart w:id="264" w:name="_Toc235784717"/>
      <w:bookmarkEnd w:id="259"/>
      <w:r w:rsidRPr="004F3468">
        <w:t xml:space="preserve">§ 16. </w:t>
      </w:r>
      <w:r w:rsidR="00F536DE" w:rsidRPr="00B71040">
        <w:t>Waloryzacja</w:t>
      </w:r>
      <w:bookmarkEnd w:id="264"/>
      <w:r w:rsidR="00B24F0B">
        <w:t xml:space="preserve"> </w:t>
      </w:r>
      <w:r w:rsidR="002E32A8">
        <w:t>– nie dotyczy</w:t>
      </w:r>
    </w:p>
    <w:p w14:paraId="3C4DF07D" w14:textId="471E1C08" w:rsidR="00F536DE" w:rsidRPr="001444A8" w:rsidRDefault="00F536DE" w:rsidP="00F536DE">
      <w:pPr>
        <w:pStyle w:val="Akapitzlist"/>
        <w:spacing w:line="259" w:lineRule="auto"/>
        <w:ind w:left="360"/>
        <w:jc w:val="both"/>
        <w:rPr>
          <w:i/>
          <w:iCs/>
          <w:color w:val="0070C0"/>
          <w:sz w:val="22"/>
          <w:szCs w:val="22"/>
        </w:rPr>
      </w:pPr>
      <w:bookmarkStart w:id="265" w:name="_Hlk147848639"/>
    </w:p>
    <w:p w14:paraId="32DF3309" w14:textId="790A78AE" w:rsidR="000C23F8" w:rsidRPr="00500E2A" w:rsidRDefault="000C23F8" w:rsidP="000C23F8">
      <w:pPr>
        <w:pStyle w:val="Nagwek2"/>
      </w:pPr>
      <w:bookmarkStart w:id="266" w:name="_Toc64016213"/>
      <w:bookmarkStart w:id="267" w:name="_Toc106095875"/>
      <w:bookmarkStart w:id="268" w:name="_Toc106096315"/>
      <w:bookmarkStart w:id="269" w:name="_Toc106096419"/>
      <w:bookmarkStart w:id="270" w:name="_Toc235784718"/>
      <w:bookmarkStart w:id="271" w:name="_Hlk67826426"/>
      <w:bookmarkEnd w:id="257"/>
      <w:bookmarkEnd w:id="265"/>
      <w:r w:rsidRPr="00500E2A">
        <w:t>§</w:t>
      </w:r>
      <w:r>
        <w:t xml:space="preserve"> </w:t>
      </w:r>
      <w:r w:rsidRPr="00500E2A">
        <w:t>1</w:t>
      </w:r>
      <w:r w:rsidR="00B71040">
        <w:t>7</w:t>
      </w:r>
      <w:r w:rsidRPr="00500E2A">
        <w:t>. Ochrona danych osobowych</w:t>
      </w:r>
      <w:bookmarkEnd w:id="266"/>
      <w:bookmarkEnd w:id="267"/>
      <w:bookmarkEnd w:id="268"/>
      <w:bookmarkEnd w:id="269"/>
      <w:bookmarkEnd w:id="270"/>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71"/>
    </w:p>
    <w:p w14:paraId="58527156" w14:textId="11C869A2" w:rsidR="000C23F8" w:rsidRPr="00E66F78" w:rsidRDefault="000C23F8" w:rsidP="000C23F8">
      <w:pPr>
        <w:pStyle w:val="Nagwek2"/>
      </w:pPr>
      <w:bookmarkStart w:id="272" w:name="_Toc64016214"/>
      <w:bookmarkStart w:id="273" w:name="_Toc106095876"/>
      <w:bookmarkStart w:id="274" w:name="_Toc106096316"/>
      <w:bookmarkStart w:id="275" w:name="_Toc106096420"/>
      <w:bookmarkStart w:id="276" w:name="_Toc235784719"/>
      <w:r w:rsidRPr="00500E2A">
        <w:t>§</w:t>
      </w:r>
      <w:r>
        <w:t xml:space="preserve"> </w:t>
      </w:r>
      <w:r w:rsidRPr="00500E2A">
        <w:t>1</w:t>
      </w:r>
      <w:r w:rsidR="00B71040">
        <w:t>8</w:t>
      </w:r>
      <w:r w:rsidRPr="00500E2A">
        <w:t xml:space="preserve">. Ochrona tajemnic </w:t>
      </w:r>
      <w:r w:rsidRPr="00E66F78">
        <w:t>przedsiębiorcy, zachowanie poufności</w:t>
      </w:r>
      <w:bookmarkEnd w:id="272"/>
      <w:bookmarkEnd w:id="273"/>
      <w:bookmarkEnd w:id="274"/>
      <w:bookmarkEnd w:id="275"/>
      <w:bookmarkEnd w:id="276"/>
      <w:r w:rsidRPr="00E66F78">
        <w:t xml:space="preserve"> </w:t>
      </w:r>
    </w:p>
    <w:p w14:paraId="6DD2CBE1" w14:textId="77777777" w:rsidR="000C23F8" w:rsidRPr="00E66F78" w:rsidRDefault="000C23F8" w:rsidP="00B17DA5">
      <w:pPr>
        <w:numPr>
          <w:ilvl w:val="0"/>
          <w:numId w:val="46"/>
        </w:numPr>
        <w:spacing w:line="259" w:lineRule="auto"/>
        <w:ind w:hanging="357"/>
        <w:jc w:val="both"/>
        <w:rPr>
          <w:sz w:val="22"/>
          <w:szCs w:val="22"/>
        </w:rPr>
      </w:pPr>
      <w:bookmarkStart w:id="277"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B17DA5">
      <w:pPr>
        <w:numPr>
          <w:ilvl w:val="0"/>
          <w:numId w:val="46"/>
        </w:numPr>
        <w:spacing w:line="259" w:lineRule="auto"/>
        <w:ind w:hanging="357"/>
        <w:jc w:val="both"/>
        <w:rPr>
          <w:sz w:val="22"/>
          <w:szCs w:val="22"/>
        </w:rPr>
      </w:pPr>
      <w:r w:rsidRPr="00E66F78">
        <w:rPr>
          <w:sz w:val="22"/>
          <w:szCs w:val="22"/>
        </w:rPr>
        <w:lastRenderedPageBreak/>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B17DA5">
      <w:pPr>
        <w:numPr>
          <w:ilvl w:val="0"/>
          <w:numId w:val="46"/>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B17DA5">
      <w:pPr>
        <w:numPr>
          <w:ilvl w:val="0"/>
          <w:numId w:val="46"/>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B17DA5">
      <w:pPr>
        <w:numPr>
          <w:ilvl w:val="1"/>
          <w:numId w:val="46"/>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B17DA5">
      <w:pPr>
        <w:numPr>
          <w:ilvl w:val="1"/>
          <w:numId w:val="46"/>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B17DA5">
      <w:pPr>
        <w:numPr>
          <w:ilvl w:val="1"/>
          <w:numId w:val="46"/>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B17DA5">
      <w:pPr>
        <w:numPr>
          <w:ilvl w:val="0"/>
          <w:numId w:val="46"/>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B17DA5">
      <w:pPr>
        <w:numPr>
          <w:ilvl w:val="1"/>
          <w:numId w:val="46"/>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B17DA5">
      <w:pPr>
        <w:numPr>
          <w:ilvl w:val="1"/>
          <w:numId w:val="46"/>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B17DA5">
      <w:pPr>
        <w:numPr>
          <w:ilvl w:val="1"/>
          <w:numId w:val="46"/>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B17DA5">
      <w:pPr>
        <w:numPr>
          <w:ilvl w:val="0"/>
          <w:numId w:val="46"/>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B17DA5">
      <w:pPr>
        <w:numPr>
          <w:ilvl w:val="0"/>
          <w:numId w:val="46"/>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B17DA5">
      <w:pPr>
        <w:numPr>
          <w:ilvl w:val="0"/>
          <w:numId w:val="46"/>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B17DA5">
      <w:pPr>
        <w:numPr>
          <w:ilvl w:val="0"/>
          <w:numId w:val="46"/>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B17DA5">
      <w:pPr>
        <w:numPr>
          <w:ilvl w:val="0"/>
          <w:numId w:val="46"/>
        </w:numPr>
        <w:spacing w:line="259" w:lineRule="auto"/>
        <w:ind w:left="363" w:hanging="357"/>
        <w:jc w:val="both"/>
        <w:rPr>
          <w:sz w:val="22"/>
          <w:szCs w:val="22"/>
        </w:rPr>
      </w:pPr>
      <w:bookmarkStart w:id="278"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79" w:name="_Toc64016215"/>
      <w:bookmarkStart w:id="280" w:name="_Toc106095877"/>
      <w:bookmarkStart w:id="281" w:name="_Toc106096317"/>
      <w:bookmarkStart w:id="282" w:name="_Toc106096421"/>
      <w:bookmarkStart w:id="283" w:name="_Toc235784720"/>
      <w:bookmarkStart w:id="284" w:name="_Hlk202858682"/>
      <w:bookmarkEnd w:id="277"/>
      <w:bookmarkEnd w:id="278"/>
      <w:r w:rsidRPr="00F8529D">
        <w:t>§ 1</w:t>
      </w:r>
      <w:r w:rsidR="00B71040" w:rsidRPr="00F8529D">
        <w:t>9</w:t>
      </w:r>
      <w:r w:rsidRPr="00F8529D">
        <w:t>. Zasady etyki</w:t>
      </w:r>
      <w:bookmarkEnd w:id="279"/>
      <w:bookmarkEnd w:id="280"/>
      <w:bookmarkEnd w:id="281"/>
      <w:bookmarkEnd w:id="282"/>
      <w:bookmarkEnd w:id="283"/>
    </w:p>
    <w:p w14:paraId="2CA957CA" w14:textId="77777777" w:rsidR="000C23F8" w:rsidRPr="00F8529D" w:rsidRDefault="000C23F8" w:rsidP="00B17DA5">
      <w:pPr>
        <w:numPr>
          <w:ilvl w:val="0"/>
          <w:numId w:val="47"/>
        </w:numPr>
        <w:spacing w:line="259" w:lineRule="auto"/>
        <w:ind w:hanging="357"/>
        <w:jc w:val="both"/>
        <w:rPr>
          <w:sz w:val="22"/>
          <w:szCs w:val="22"/>
        </w:rPr>
      </w:pPr>
      <w:bookmarkStart w:id="285"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w:t>
      </w:r>
      <w:r w:rsidRPr="00E66F78">
        <w:rPr>
          <w:sz w:val="22"/>
          <w:szCs w:val="22"/>
        </w:rPr>
        <w:lastRenderedPageBreak/>
        <w:t xml:space="preserve">oraz innych osób </w:t>
      </w:r>
      <w:r w:rsidRPr="00F8529D">
        <w:rPr>
          <w:sz w:val="22"/>
          <w:szCs w:val="22"/>
        </w:rPr>
        <w:t>działających w ich imieniu lub na ich rzecz i odnosi się w szczególności do zachowań, które mogą prowadzić do:</w:t>
      </w:r>
    </w:p>
    <w:p w14:paraId="7799B220" w14:textId="0A14D2BE" w:rsidR="000C23F8" w:rsidRPr="00F8529D" w:rsidRDefault="000C23F8" w:rsidP="00B17DA5">
      <w:pPr>
        <w:numPr>
          <w:ilvl w:val="1"/>
          <w:numId w:val="47"/>
        </w:numPr>
        <w:spacing w:line="259" w:lineRule="auto"/>
        <w:ind w:hanging="357"/>
        <w:jc w:val="both"/>
        <w:rPr>
          <w:sz w:val="22"/>
          <w:szCs w:val="22"/>
        </w:rPr>
      </w:pPr>
      <w:bookmarkStart w:id="286" w:name="_Hlk156480572"/>
      <w:r w:rsidRPr="00F8529D">
        <w:rPr>
          <w:sz w:val="22"/>
          <w:szCs w:val="22"/>
        </w:rPr>
        <w:t xml:space="preserve">popełnienia przestępstw określonych w art. 16 ustawy z dnia 28 października 2002 r. </w:t>
      </w:r>
      <w:bookmarkStart w:id="287" w:name="_Hlk144468375"/>
      <w:r w:rsidRPr="00F8529D">
        <w:rPr>
          <w:sz w:val="22"/>
          <w:szCs w:val="22"/>
        </w:rPr>
        <w:t>o odpowiedzialności podmiotów zbiorowych za czyny zabronione pod groźbą kary</w:t>
      </w:r>
      <w:bookmarkEnd w:id="287"/>
      <w:r w:rsidR="00744F79" w:rsidRPr="00F8529D">
        <w:rPr>
          <w:sz w:val="22"/>
          <w:szCs w:val="22"/>
        </w:rPr>
        <w:t>.</w:t>
      </w:r>
    </w:p>
    <w:p w14:paraId="5E537C58" w14:textId="4321FDDD" w:rsidR="000C23F8" w:rsidRPr="00F8529D" w:rsidRDefault="000C23F8" w:rsidP="00B17DA5">
      <w:pPr>
        <w:numPr>
          <w:ilvl w:val="1"/>
          <w:numId w:val="47"/>
        </w:numPr>
        <w:spacing w:line="259" w:lineRule="auto"/>
        <w:ind w:hanging="357"/>
        <w:jc w:val="both"/>
        <w:rPr>
          <w:sz w:val="22"/>
          <w:szCs w:val="22"/>
        </w:rPr>
      </w:pPr>
      <w:r w:rsidRPr="00F8529D">
        <w:rPr>
          <w:sz w:val="22"/>
          <w:szCs w:val="22"/>
        </w:rPr>
        <w:t xml:space="preserve">popełnienia czynów wskazanych w ustawie z dnia 16 kwietnia 1993 roku </w:t>
      </w:r>
      <w:bookmarkStart w:id="288" w:name="_Hlk144468401"/>
      <w:r w:rsidRPr="00F8529D">
        <w:rPr>
          <w:sz w:val="22"/>
          <w:szCs w:val="22"/>
        </w:rPr>
        <w:t>o zwalczaniu nieuczciwej konkurencji</w:t>
      </w:r>
      <w:bookmarkStart w:id="289" w:name="_Hlk148611757"/>
      <w:bookmarkEnd w:id="288"/>
      <w:r w:rsidRPr="00F8529D">
        <w:rPr>
          <w:sz w:val="22"/>
          <w:szCs w:val="22"/>
        </w:rPr>
        <w:t>.</w:t>
      </w:r>
      <w:bookmarkEnd w:id="289"/>
    </w:p>
    <w:bookmarkEnd w:id="286"/>
    <w:p w14:paraId="43D62C96" w14:textId="77777777" w:rsidR="000C23F8" w:rsidRPr="006B5709" w:rsidRDefault="000C23F8" w:rsidP="00B17DA5">
      <w:pPr>
        <w:numPr>
          <w:ilvl w:val="0"/>
          <w:numId w:val="47"/>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B17DA5">
      <w:pPr>
        <w:numPr>
          <w:ilvl w:val="0"/>
          <w:numId w:val="47"/>
        </w:numPr>
        <w:spacing w:line="259" w:lineRule="auto"/>
        <w:jc w:val="both"/>
        <w:rPr>
          <w:sz w:val="22"/>
          <w:szCs w:val="22"/>
        </w:rPr>
      </w:pPr>
      <w:bookmarkStart w:id="290" w:name="_Hlk202858702"/>
      <w:bookmarkStart w:id="291"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7" w:history="1">
        <w:r w:rsidR="003F145A" w:rsidRPr="006B5709">
          <w:rPr>
            <w:rStyle w:val="Hipercze"/>
            <w:sz w:val="22"/>
            <w:szCs w:val="22"/>
          </w:rPr>
          <w:t>https://pgg.pl/storage/przetargi/informacje-i-dokumenty/polityka-antykorupcyjna-pgg-11.02.2025.pdf</w:t>
        </w:r>
      </w:hyperlink>
    </w:p>
    <w:bookmarkEnd w:id="290"/>
    <w:p w14:paraId="04FBCF6A" w14:textId="4368CFC8" w:rsidR="003F145A" w:rsidRPr="006B5709" w:rsidRDefault="003F145A" w:rsidP="003F145A">
      <w:pPr>
        <w:spacing w:line="259" w:lineRule="auto"/>
        <w:ind w:left="360"/>
        <w:jc w:val="both"/>
        <w:rPr>
          <w:sz w:val="22"/>
          <w:szCs w:val="22"/>
        </w:rPr>
      </w:pPr>
      <w:r w:rsidRPr="006B5709">
        <w:rPr>
          <w:sz w:val="22"/>
          <w:szCs w:val="22"/>
        </w:rPr>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B17DA5">
      <w:pPr>
        <w:numPr>
          <w:ilvl w:val="0"/>
          <w:numId w:val="47"/>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B17DA5">
      <w:pPr>
        <w:numPr>
          <w:ilvl w:val="0"/>
          <w:numId w:val="47"/>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B17DA5">
      <w:pPr>
        <w:numPr>
          <w:ilvl w:val="0"/>
          <w:numId w:val="47"/>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B17DA5">
      <w:pPr>
        <w:numPr>
          <w:ilvl w:val="0"/>
          <w:numId w:val="47"/>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291"/>
    </w:p>
    <w:p w14:paraId="6B143E29" w14:textId="2A19AAB0" w:rsidR="000C23F8" w:rsidRPr="006B5709" w:rsidRDefault="000C23F8" w:rsidP="00AD7A6E">
      <w:pPr>
        <w:pStyle w:val="Nagwek2"/>
      </w:pPr>
      <w:bookmarkStart w:id="292" w:name="_Toc106095878"/>
      <w:bookmarkStart w:id="293" w:name="_Toc106096318"/>
      <w:bookmarkStart w:id="294" w:name="_Toc106096422"/>
      <w:bookmarkStart w:id="295" w:name="_Toc235784721"/>
      <w:bookmarkStart w:id="296" w:name="_Hlk105675117"/>
      <w:bookmarkStart w:id="297" w:name="_Hlk67826575"/>
      <w:bookmarkStart w:id="298" w:name="_Toc64016216"/>
      <w:bookmarkEnd w:id="284"/>
      <w:bookmarkEnd w:id="285"/>
      <w:r w:rsidRPr="006B5709">
        <w:t xml:space="preserve">§ </w:t>
      </w:r>
      <w:r w:rsidR="00B71040" w:rsidRPr="006B5709">
        <w:t>20</w:t>
      </w:r>
      <w:r w:rsidRPr="006B5709">
        <w:t>. Nadzór wynikający z zarządzania środowiskowego</w:t>
      </w:r>
      <w:bookmarkEnd w:id="292"/>
      <w:bookmarkEnd w:id="293"/>
      <w:bookmarkEnd w:id="294"/>
      <w:bookmarkEnd w:id="295"/>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rsidP="00B17DA5">
      <w:pPr>
        <w:pStyle w:val="Akapitzlist"/>
        <w:numPr>
          <w:ilvl w:val="0"/>
          <w:numId w:val="71"/>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8"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10E77B1E" w:rsidR="000C23F8" w:rsidRDefault="000C23F8" w:rsidP="00B17DA5">
      <w:pPr>
        <w:ind w:left="426" w:hanging="426"/>
        <w:jc w:val="both"/>
        <w:rPr>
          <w:i/>
          <w:iCs/>
          <w:color w:val="FF0000"/>
          <w:sz w:val="22"/>
          <w:szCs w:val="22"/>
        </w:rPr>
      </w:pPr>
      <w:r w:rsidRPr="00500E2A">
        <w:rPr>
          <w:sz w:val="22"/>
          <w:szCs w:val="22"/>
        </w:rPr>
        <w:t>3.</w:t>
      </w:r>
      <w:r w:rsidRPr="00500E2A">
        <w:rPr>
          <w:sz w:val="14"/>
          <w:szCs w:val="14"/>
        </w:rPr>
        <w:t>       </w:t>
      </w:r>
      <w:r w:rsidR="00B17DA5" w:rsidRPr="00500E2A">
        <w:rPr>
          <w:sz w:val="22"/>
          <w:szCs w:val="22"/>
        </w:rPr>
        <w:t xml:space="preserve">Wykonawca oświadcza, że jeśli w trakcie realizacji przedmiotu umowy powstaną odpady, to jest on </w:t>
      </w:r>
      <w:r w:rsidR="00B17DA5">
        <w:rPr>
          <w:sz w:val="22"/>
          <w:szCs w:val="22"/>
        </w:rPr>
        <w:t>w</w:t>
      </w:r>
      <w:r w:rsidR="00B17DA5" w:rsidRPr="00500E2A">
        <w:rPr>
          <w:sz w:val="22"/>
          <w:szCs w:val="22"/>
        </w:rPr>
        <w:t xml:space="preserve">ytwarzającym i </w:t>
      </w:r>
      <w:r w:rsidR="00B17DA5">
        <w:rPr>
          <w:sz w:val="22"/>
          <w:szCs w:val="22"/>
        </w:rPr>
        <w:t>p</w:t>
      </w:r>
      <w:r w:rsidR="00B17DA5" w:rsidRPr="00500E2A">
        <w:rPr>
          <w:sz w:val="22"/>
          <w:szCs w:val="22"/>
        </w:rPr>
        <w:t>osiadaczem tych odpadów i zobowiązuje się do postępowania z nimi zgodnie z obowiązującymi przepisami prawa w sposób gwarantujący poszanowanie środowiska naturalnego</w:t>
      </w:r>
      <w:r w:rsidR="00B17DA5">
        <w:rPr>
          <w:sz w:val="22"/>
          <w:szCs w:val="22"/>
        </w:rPr>
        <w:t>.</w:t>
      </w:r>
      <w:r w:rsidRPr="00500E2A">
        <w:rPr>
          <w:sz w:val="22"/>
          <w:szCs w:val="22"/>
        </w:rPr>
        <w:t xml:space="preserve"> </w:t>
      </w:r>
      <w:r w:rsidRPr="00FC4EBB">
        <w:rPr>
          <w:color w:val="FF0000"/>
          <w:sz w:val="22"/>
          <w:szCs w:val="22"/>
        </w:rPr>
        <w:t xml:space="preserve"> </w:t>
      </w:r>
    </w:p>
    <w:p w14:paraId="2FCA4D4C" w14:textId="1DEE1C7B" w:rsidR="000C23F8" w:rsidRPr="00E66F78" w:rsidRDefault="000C23F8" w:rsidP="00AD7A6E">
      <w:pPr>
        <w:pStyle w:val="Nagwek2"/>
      </w:pPr>
      <w:bookmarkStart w:id="299" w:name="_Toc106095879"/>
      <w:bookmarkStart w:id="300" w:name="_Toc106096319"/>
      <w:bookmarkStart w:id="301" w:name="_Toc106096423"/>
      <w:bookmarkStart w:id="302" w:name="_Toc235784722"/>
      <w:bookmarkStart w:id="303" w:name="_Hlk67826617"/>
      <w:bookmarkEnd w:id="296"/>
      <w:bookmarkEnd w:id="297"/>
      <w:r w:rsidRPr="00B62661">
        <w:t xml:space="preserve">§ </w:t>
      </w:r>
      <w:r>
        <w:t>2</w:t>
      </w:r>
      <w:r w:rsidR="00B71040">
        <w:t>1</w:t>
      </w:r>
      <w:r w:rsidRPr="00B62661">
        <w:t xml:space="preserve">. </w:t>
      </w:r>
      <w:r w:rsidRPr="00E66F78">
        <w:t>Siła wyższa</w:t>
      </w:r>
      <w:bookmarkEnd w:id="298"/>
      <w:bookmarkEnd w:id="299"/>
      <w:bookmarkEnd w:id="300"/>
      <w:bookmarkEnd w:id="301"/>
      <w:bookmarkEnd w:id="302"/>
    </w:p>
    <w:p w14:paraId="7F042164" w14:textId="77777777" w:rsidR="000C23F8" w:rsidRPr="00E66F78" w:rsidRDefault="000C23F8" w:rsidP="00B17DA5">
      <w:pPr>
        <w:numPr>
          <w:ilvl w:val="0"/>
          <w:numId w:val="48"/>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B17DA5">
      <w:pPr>
        <w:numPr>
          <w:ilvl w:val="0"/>
          <w:numId w:val="48"/>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B17DA5">
      <w:pPr>
        <w:numPr>
          <w:ilvl w:val="1"/>
          <w:numId w:val="48"/>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B17DA5">
      <w:pPr>
        <w:numPr>
          <w:ilvl w:val="1"/>
          <w:numId w:val="48"/>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B17DA5">
      <w:pPr>
        <w:numPr>
          <w:ilvl w:val="1"/>
          <w:numId w:val="48"/>
        </w:numPr>
        <w:jc w:val="both"/>
        <w:rPr>
          <w:sz w:val="22"/>
          <w:szCs w:val="22"/>
        </w:rPr>
      </w:pPr>
      <w:r w:rsidRPr="00F8529D">
        <w:rPr>
          <w:sz w:val="22"/>
          <w:szCs w:val="22"/>
        </w:rPr>
        <w:t>poważne zakłócenia w funkcjonowaniu transportu.</w:t>
      </w:r>
    </w:p>
    <w:p w14:paraId="4C75B0F6" w14:textId="1508BDBA" w:rsidR="000C23F8" w:rsidRPr="00F8529D" w:rsidRDefault="000C23F8" w:rsidP="00B17DA5">
      <w:pPr>
        <w:numPr>
          <w:ilvl w:val="0"/>
          <w:numId w:val="48"/>
        </w:numPr>
        <w:ind w:left="357" w:hanging="357"/>
        <w:jc w:val="both"/>
        <w:rPr>
          <w:sz w:val="22"/>
          <w:szCs w:val="22"/>
        </w:rPr>
      </w:pPr>
      <w:bookmarkStart w:id="304"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t>
      </w:r>
      <w:r w:rsidR="00FF2455" w:rsidRPr="00F8529D">
        <w:rPr>
          <w:sz w:val="22"/>
          <w:szCs w:val="22"/>
        </w:rPr>
        <w:lastRenderedPageBreak/>
        <w:t xml:space="preserve">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304"/>
    <w:p w14:paraId="5A12B597" w14:textId="77777777" w:rsidR="000C23F8" w:rsidRDefault="000C23F8" w:rsidP="00B17DA5">
      <w:pPr>
        <w:numPr>
          <w:ilvl w:val="0"/>
          <w:numId w:val="48"/>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6F1588E1" w14:textId="77777777" w:rsidR="00B17DA5" w:rsidRPr="00F8529D" w:rsidRDefault="00B17DA5" w:rsidP="00B17DA5">
      <w:pPr>
        <w:ind w:left="357"/>
        <w:jc w:val="both"/>
        <w:rPr>
          <w:sz w:val="22"/>
          <w:szCs w:val="22"/>
        </w:rPr>
      </w:pPr>
    </w:p>
    <w:p w14:paraId="5246617E" w14:textId="45C30D66" w:rsidR="000C23F8" w:rsidRPr="00EA698B" w:rsidRDefault="000C23F8" w:rsidP="00AD7A6E">
      <w:pPr>
        <w:pStyle w:val="Nagwek2"/>
      </w:pPr>
      <w:bookmarkStart w:id="305" w:name="_Toc64016217"/>
      <w:bookmarkStart w:id="306" w:name="_Toc106095880"/>
      <w:bookmarkStart w:id="307" w:name="_Toc106096320"/>
      <w:bookmarkStart w:id="308" w:name="_Toc106096424"/>
      <w:bookmarkStart w:id="309" w:name="_Toc235784723"/>
      <w:r w:rsidRPr="00EA698B">
        <w:t>§ 2</w:t>
      </w:r>
      <w:r w:rsidR="00B71040" w:rsidRPr="00EA698B">
        <w:t>2</w:t>
      </w:r>
      <w:r w:rsidRPr="00EA698B">
        <w:t>. Postanowienia końcowe</w:t>
      </w:r>
      <w:bookmarkEnd w:id="305"/>
      <w:bookmarkEnd w:id="306"/>
      <w:bookmarkEnd w:id="307"/>
      <w:bookmarkEnd w:id="308"/>
      <w:bookmarkEnd w:id="309"/>
    </w:p>
    <w:p w14:paraId="372E732F" w14:textId="14C9515F" w:rsidR="005812ED" w:rsidRPr="00EA698B" w:rsidRDefault="005812ED" w:rsidP="00B17DA5">
      <w:pPr>
        <w:numPr>
          <w:ilvl w:val="0"/>
          <w:numId w:val="49"/>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B17DA5">
      <w:pPr>
        <w:numPr>
          <w:ilvl w:val="0"/>
          <w:numId w:val="49"/>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B17DA5">
      <w:pPr>
        <w:numPr>
          <w:ilvl w:val="0"/>
          <w:numId w:val="49"/>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310" w:name="_Toc83291694"/>
      <w:bookmarkStart w:id="311" w:name="_Toc106095881"/>
      <w:bookmarkStart w:id="312" w:name="_Toc106096321"/>
      <w:bookmarkStart w:id="313" w:name="_Toc106096425"/>
      <w:bookmarkStart w:id="314" w:name="_Toc235784724"/>
      <w:bookmarkEnd w:id="303"/>
      <w:r w:rsidRPr="00AD7A6E">
        <w:rPr>
          <w:sz w:val="22"/>
          <w:szCs w:val="22"/>
        </w:rPr>
        <w:t>Załączniki do Umowy</w:t>
      </w:r>
      <w:bookmarkEnd w:id="310"/>
      <w:bookmarkEnd w:id="311"/>
      <w:bookmarkEnd w:id="312"/>
      <w:bookmarkEnd w:id="313"/>
      <w:bookmarkEnd w:id="314"/>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0C02A435" w14:textId="669A66BC" w:rsidR="000C23F8" w:rsidRPr="00B31BB6" w:rsidRDefault="000C23F8" w:rsidP="000C23F8">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r>
      <w:r w:rsidR="002E32A8">
        <w:rPr>
          <w:rFonts w:eastAsiaTheme="majorEastAsia"/>
          <w:sz w:val="22"/>
          <w:szCs w:val="22"/>
        </w:rPr>
        <w:t>Wzór Protokołu odbioru</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36D28F79" w:rsidR="000C23F8" w:rsidRPr="00B31BB6" w:rsidRDefault="000C23F8" w:rsidP="000C23F8">
      <w:pPr>
        <w:tabs>
          <w:tab w:val="left" w:pos="1843"/>
        </w:tabs>
        <w:jc w:val="both"/>
        <w:rPr>
          <w:i/>
          <w:iCs/>
          <w:color w:val="FF0000"/>
        </w:rPr>
      </w:pP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15" w:name="_Hlk67826939"/>
      <w:bookmarkStart w:id="316"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15"/>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17" w:name="_Hlk147849015"/>
      <w:r w:rsidRPr="00744F79">
        <w:rPr>
          <w:b/>
          <w:bCs/>
          <w:i/>
          <w:iCs/>
          <w:color w:val="FF0000"/>
          <w:sz w:val="28"/>
          <w:szCs w:val="28"/>
        </w:rPr>
        <w:t>)</w:t>
      </w:r>
    </w:p>
    <w:bookmarkEnd w:id="316"/>
    <w:bookmarkEnd w:id="317"/>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28C1BA34" w14:textId="77777777" w:rsidR="002E32A8" w:rsidRPr="001456AD" w:rsidRDefault="002E32A8" w:rsidP="002E32A8">
      <w:pPr>
        <w:spacing w:before="120"/>
        <w:jc w:val="right"/>
        <w:rPr>
          <w:b/>
          <w:bCs/>
          <w:sz w:val="22"/>
          <w:szCs w:val="22"/>
        </w:rPr>
      </w:pPr>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p w14:paraId="2B1122CD" w14:textId="77777777" w:rsidR="002E32A8" w:rsidRDefault="002E32A8" w:rsidP="002E32A8">
      <w:pPr>
        <w:spacing w:before="120"/>
        <w:jc w:val="center"/>
        <w:rPr>
          <w:b/>
          <w:bCs/>
          <w:sz w:val="28"/>
          <w:szCs w:val="28"/>
        </w:rPr>
      </w:pPr>
    </w:p>
    <w:p w14:paraId="4B70D801" w14:textId="77777777" w:rsidR="002E32A8" w:rsidRPr="00AF1DD2" w:rsidRDefault="002E32A8" w:rsidP="002E32A8">
      <w:pPr>
        <w:spacing w:before="120"/>
        <w:jc w:val="center"/>
        <w:rPr>
          <w:b/>
          <w:bCs/>
          <w:sz w:val="28"/>
          <w:szCs w:val="28"/>
        </w:rPr>
      </w:pPr>
      <w:r>
        <w:rPr>
          <w:b/>
          <w:bCs/>
          <w:sz w:val="28"/>
          <w:szCs w:val="28"/>
        </w:rPr>
        <w:t>WZÓR PROTOKOŁU ODBIORU</w:t>
      </w:r>
    </w:p>
    <w:p w14:paraId="431B8DC8" w14:textId="77777777" w:rsidR="002E32A8" w:rsidRDefault="002E32A8" w:rsidP="002E32A8">
      <w:pPr>
        <w:spacing w:before="120"/>
        <w:jc w:val="center"/>
        <w:rPr>
          <w:b/>
          <w:bCs/>
          <w:sz w:val="22"/>
          <w:szCs w:val="22"/>
        </w:rPr>
      </w:pPr>
    </w:p>
    <w:p w14:paraId="131B0F52" w14:textId="77777777" w:rsidR="002E32A8" w:rsidRPr="00AF1DD2" w:rsidRDefault="002E32A8" w:rsidP="002E32A8">
      <w:pPr>
        <w:spacing w:before="120"/>
        <w:jc w:val="center"/>
        <w:rPr>
          <w:b/>
          <w:bCs/>
          <w:sz w:val="28"/>
          <w:szCs w:val="28"/>
        </w:rPr>
      </w:pPr>
    </w:p>
    <w:p w14:paraId="10277237" w14:textId="77777777" w:rsidR="002E32A8" w:rsidRPr="00A57190" w:rsidRDefault="002E32A8" w:rsidP="002E32A8">
      <w:pPr>
        <w:jc w:val="center"/>
      </w:pPr>
      <w:r w:rsidRPr="00A57190">
        <w:t>Polska Grupa Górnicza S.A.</w:t>
      </w:r>
      <w:r w:rsidRPr="00A57190">
        <w:tab/>
      </w:r>
      <w:r w:rsidRPr="00A57190">
        <w:tab/>
      </w:r>
      <w:r w:rsidRPr="00A57190">
        <w:tab/>
      </w:r>
      <w:r w:rsidRPr="00A57190">
        <w:tab/>
      </w:r>
      <w:r w:rsidRPr="00A57190">
        <w:tab/>
        <w:t>Rybnik, dnia ……………….. r.</w:t>
      </w:r>
    </w:p>
    <w:p w14:paraId="54556F03" w14:textId="77777777" w:rsidR="002E32A8" w:rsidRPr="00A57190" w:rsidRDefault="002E32A8" w:rsidP="002E32A8">
      <w:pPr>
        <w:spacing w:line="360" w:lineRule="auto"/>
        <w:jc w:val="center"/>
      </w:pPr>
      <w:r w:rsidRPr="00A57190">
        <w:t xml:space="preserve">Oddział KWK ROW </w:t>
      </w:r>
    </w:p>
    <w:p w14:paraId="6C90A76B" w14:textId="77777777" w:rsidR="002E32A8" w:rsidRPr="00A57190" w:rsidRDefault="002E32A8" w:rsidP="002E32A8">
      <w:pPr>
        <w:spacing w:line="360" w:lineRule="auto"/>
        <w:jc w:val="center"/>
      </w:pPr>
      <w:r w:rsidRPr="00A57190">
        <w:t>Ruch Jankowice</w:t>
      </w:r>
    </w:p>
    <w:p w14:paraId="0473B234" w14:textId="77777777" w:rsidR="002E32A8" w:rsidRPr="00A57190" w:rsidRDefault="002E32A8" w:rsidP="002E32A8">
      <w:pPr>
        <w:spacing w:line="360" w:lineRule="auto"/>
        <w:jc w:val="center"/>
      </w:pPr>
      <w:r w:rsidRPr="00A57190">
        <w:t>P r o t o k ó ł</w:t>
      </w:r>
    </w:p>
    <w:p w14:paraId="658831F5" w14:textId="77777777" w:rsidR="002E32A8" w:rsidRPr="00A57190" w:rsidRDefault="002E32A8" w:rsidP="002E32A8">
      <w:pPr>
        <w:spacing w:line="360" w:lineRule="auto"/>
        <w:jc w:val="center"/>
      </w:pPr>
      <w:r w:rsidRPr="00A57190">
        <w:t>zdawczo – odbiorczy zadania inwestycyjnego pn.:</w:t>
      </w:r>
    </w:p>
    <w:p w14:paraId="34F15F44" w14:textId="221FF02D" w:rsidR="002E32A8" w:rsidRPr="00520D8E" w:rsidRDefault="002E32A8" w:rsidP="002E32A8">
      <w:pPr>
        <w:spacing w:line="360" w:lineRule="auto"/>
        <w:jc w:val="center"/>
      </w:pPr>
      <w:r w:rsidRPr="00760A35">
        <w:rPr>
          <w:i/>
        </w:rPr>
        <w:t xml:space="preserve">Modernizacja pola 20 </w:t>
      </w:r>
      <w:proofErr w:type="spellStart"/>
      <w:r w:rsidRPr="00760A35">
        <w:rPr>
          <w:i/>
        </w:rPr>
        <w:t>kV</w:t>
      </w:r>
      <w:proofErr w:type="spellEnd"/>
      <w:r w:rsidRPr="00760A35">
        <w:rPr>
          <w:i/>
        </w:rPr>
        <w:t xml:space="preserve"> w stacji transformatorowo-rozdzielczej 20/6 </w:t>
      </w:r>
      <w:proofErr w:type="spellStart"/>
      <w:r w:rsidRPr="00760A35">
        <w:rPr>
          <w:i/>
        </w:rPr>
        <w:t>kV</w:t>
      </w:r>
      <w:proofErr w:type="spellEnd"/>
      <w:r w:rsidRPr="00760A35">
        <w:rPr>
          <w:i/>
        </w:rPr>
        <w:t xml:space="preserve"> szybu 3 wraz z</w:t>
      </w:r>
      <w:r>
        <w:rPr>
          <w:i/>
        </w:rPr>
        <w:t> </w:t>
      </w:r>
      <w:r w:rsidRPr="00760A35">
        <w:rPr>
          <w:i/>
        </w:rPr>
        <w:t>opracowaniem projektu technicznego, zabudową i uruchomieniem dla PGG S.A. KWK ROW Ruch Jankowice</w:t>
      </w:r>
    </w:p>
    <w:p w14:paraId="2AE096AF" w14:textId="77777777" w:rsidR="002E32A8" w:rsidRPr="00A57190" w:rsidRDefault="002E32A8" w:rsidP="002E32A8">
      <w:pPr>
        <w:spacing w:line="360" w:lineRule="auto"/>
      </w:pPr>
      <w:r w:rsidRPr="00A57190">
        <w:t>I.</w:t>
      </w:r>
      <w:r w:rsidRPr="00A57190">
        <w:tab/>
        <w:t>Data odbioru ……………. r.</w:t>
      </w:r>
    </w:p>
    <w:p w14:paraId="05018F65" w14:textId="77777777" w:rsidR="002E32A8" w:rsidRPr="00A57190" w:rsidRDefault="002E32A8" w:rsidP="002E32A8">
      <w:pPr>
        <w:spacing w:line="360" w:lineRule="auto"/>
      </w:pPr>
      <w:r w:rsidRPr="00A57190">
        <w:t>II.</w:t>
      </w:r>
      <w:r w:rsidRPr="00A57190">
        <w:tab/>
        <w:t xml:space="preserve">Podstawa prawna odbioru: </w:t>
      </w:r>
    </w:p>
    <w:p w14:paraId="27E6C4AC" w14:textId="77777777" w:rsidR="002E32A8" w:rsidRPr="00A57190" w:rsidRDefault="002E32A8" w:rsidP="002E32A8">
      <w:pPr>
        <w:spacing w:line="360" w:lineRule="auto"/>
        <w:jc w:val="center"/>
      </w:pPr>
      <w:r w:rsidRPr="00A57190">
        <w:t>Umowa nr …………. z dnia ……………... r. zawarta pomiędzy PGG S.A. 40-039 Katowice, ul. Powstańców 30 a firmą …………………………………………</w:t>
      </w:r>
    </w:p>
    <w:p w14:paraId="5B13D00D" w14:textId="77777777" w:rsidR="002E32A8" w:rsidRPr="00A57190" w:rsidRDefault="002E32A8" w:rsidP="002E32A8">
      <w:pPr>
        <w:spacing w:line="360" w:lineRule="auto"/>
      </w:pPr>
      <w:r w:rsidRPr="00A57190">
        <w:t>III.</w:t>
      </w:r>
      <w:r w:rsidRPr="00A57190">
        <w:tab/>
        <w:t xml:space="preserve">Przedmiot odbioru: </w:t>
      </w:r>
    </w:p>
    <w:p w14:paraId="22216D33" w14:textId="5FD60A16" w:rsidR="002E32A8" w:rsidRPr="00A57190" w:rsidRDefault="002E32A8" w:rsidP="002E32A8">
      <w:pPr>
        <w:spacing w:line="360" w:lineRule="auto"/>
        <w:jc w:val="center"/>
      </w:pPr>
      <w:r w:rsidRPr="00760A35">
        <w:rPr>
          <w:i/>
        </w:rPr>
        <w:t xml:space="preserve">Modernizacja pola 20 </w:t>
      </w:r>
      <w:proofErr w:type="spellStart"/>
      <w:r w:rsidRPr="00760A35">
        <w:rPr>
          <w:i/>
        </w:rPr>
        <w:t>kV</w:t>
      </w:r>
      <w:proofErr w:type="spellEnd"/>
      <w:r w:rsidRPr="00760A35">
        <w:rPr>
          <w:i/>
        </w:rPr>
        <w:t xml:space="preserve"> w stacji transformatorowo-rozdzielczej 20/6 </w:t>
      </w:r>
      <w:proofErr w:type="spellStart"/>
      <w:r w:rsidRPr="00760A35">
        <w:rPr>
          <w:i/>
        </w:rPr>
        <w:t>kV</w:t>
      </w:r>
      <w:proofErr w:type="spellEnd"/>
      <w:r w:rsidRPr="00760A35">
        <w:rPr>
          <w:i/>
        </w:rPr>
        <w:t xml:space="preserve"> szybu 3 wraz z</w:t>
      </w:r>
      <w:r>
        <w:rPr>
          <w:i/>
        </w:rPr>
        <w:t> </w:t>
      </w:r>
      <w:r w:rsidRPr="00760A35">
        <w:rPr>
          <w:i/>
        </w:rPr>
        <w:t>opracowaniem projektu technicznego, zabudową i uruchomieniem dla PGG S.A. KWK ROW Ruch Jankowice</w:t>
      </w:r>
    </w:p>
    <w:p w14:paraId="7766F545" w14:textId="77777777" w:rsidR="002E32A8" w:rsidRPr="00A57190" w:rsidRDefault="002E32A8" w:rsidP="002E32A8">
      <w:pPr>
        <w:spacing w:line="360" w:lineRule="auto"/>
      </w:pPr>
      <w:r w:rsidRPr="00A57190">
        <w:t>IV.</w:t>
      </w:r>
      <w:r w:rsidRPr="00A57190">
        <w:tab/>
        <w:t>Dokumenty przedłożone do odbioru:</w:t>
      </w:r>
    </w:p>
    <w:p w14:paraId="43DC5DAA" w14:textId="77777777" w:rsidR="002E32A8" w:rsidRPr="00A57190" w:rsidRDefault="002E32A8" w:rsidP="002E32A8">
      <w:pPr>
        <w:spacing w:line="360" w:lineRule="auto"/>
        <w:ind w:left="1701"/>
        <w:jc w:val="center"/>
      </w:pPr>
      <w:r w:rsidRPr="00A57190">
        <w:t>1.</w:t>
      </w:r>
      <w:r w:rsidRPr="00A57190">
        <w:tab/>
        <w:t>Umowa nr …………………… z dnia …………………… r. zawarta pomiędzy PGG S.A. 40-039 Katowice, ul. Powstańców 30 a firmą …………………………………………</w:t>
      </w:r>
    </w:p>
    <w:p w14:paraId="78021780" w14:textId="77777777" w:rsidR="002E32A8" w:rsidRPr="00A57190" w:rsidRDefault="002E32A8" w:rsidP="002E32A8">
      <w:pPr>
        <w:spacing w:line="360" w:lineRule="auto"/>
        <w:ind w:left="1701"/>
      </w:pPr>
      <w:r w:rsidRPr="00A57190">
        <w:t>2.</w:t>
      </w:r>
      <w:r w:rsidRPr="00A57190">
        <w:tab/>
        <w:t>…………………………………………………….</w:t>
      </w:r>
    </w:p>
    <w:p w14:paraId="034C740D" w14:textId="77777777" w:rsidR="002E32A8" w:rsidRPr="00A57190" w:rsidRDefault="002E32A8" w:rsidP="002E32A8">
      <w:pPr>
        <w:spacing w:line="360" w:lineRule="auto"/>
        <w:ind w:left="1701"/>
      </w:pPr>
      <w:r w:rsidRPr="00A57190">
        <w:t>3.</w:t>
      </w:r>
      <w:r w:rsidRPr="00A57190">
        <w:tab/>
        <w:t>…………………………………………………….</w:t>
      </w:r>
    </w:p>
    <w:p w14:paraId="270CD597" w14:textId="77777777" w:rsidR="002E32A8" w:rsidRPr="00A57190" w:rsidRDefault="002E32A8" w:rsidP="002E32A8">
      <w:pPr>
        <w:spacing w:line="360" w:lineRule="auto"/>
        <w:ind w:left="1701"/>
      </w:pPr>
      <w:r w:rsidRPr="00A57190">
        <w:t>4.</w:t>
      </w:r>
      <w:r w:rsidRPr="00A57190">
        <w:tab/>
        <w:t>…………………………………………………….</w:t>
      </w:r>
    </w:p>
    <w:p w14:paraId="326AC48C" w14:textId="77777777" w:rsidR="002E32A8" w:rsidRPr="00A57190" w:rsidRDefault="002E32A8" w:rsidP="002E32A8">
      <w:pPr>
        <w:spacing w:line="360" w:lineRule="auto"/>
        <w:ind w:left="1701"/>
      </w:pPr>
      <w:r w:rsidRPr="00A57190">
        <w:t>5.</w:t>
      </w:r>
      <w:r w:rsidRPr="00A57190">
        <w:tab/>
        <w:t>…………………………………………………….</w:t>
      </w:r>
    </w:p>
    <w:p w14:paraId="4502EC4D" w14:textId="77777777" w:rsidR="002E32A8" w:rsidRPr="00A57190" w:rsidRDefault="002E32A8" w:rsidP="002E32A8">
      <w:pPr>
        <w:spacing w:line="360" w:lineRule="auto"/>
      </w:pPr>
      <w:r w:rsidRPr="00A57190">
        <w:t>V.</w:t>
      </w:r>
      <w:r w:rsidRPr="00A57190">
        <w:tab/>
        <w:t>Stwierdzone braki i usterki:</w:t>
      </w:r>
    </w:p>
    <w:p w14:paraId="1C301DB7" w14:textId="77777777" w:rsidR="002E32A8" w:rsidRPr="00A57190" w:rsidRDefault="002E32A8" w:rsidP="002E32A8">
      <w:pPr>
        <w:spacing w:line="360" w:lineRule="auto"/>
        <w:jc w:val="center"/>
      </w:pPr>
      <w:r w:rsidRPr="00A57190">
        <w:tab/>
        <w:t>……………………………………………………………</w:t>
      </w:r>
    </w:p>
    <w:p w14:paraId="7CF0C3DA" w14:textId="77777777" w:rsidR="002E32A8" w:rsidRPr="00A57190" w:rsidRDefault="002E32A8" w:rsidP="002E32A8">
      <w:pPr>
        <w:spacing w:line="360" w:lineRule="auto"/>
      </w:pPr>
      <w:r w:rsidRPr="00A57190">
        <w:t>VI.</w:t>
      </w:r>
      <w:r w:rsidRPr="00A57190">
        <w:tab/>
        <w:t>Wynik odbioru, stwierdzenia i ustalenia Komisji:</w:t>
      </w:r>
    </w:p>
    <w:p w14:paraId="3B968240" w14:textId="77777777" w:rsidR="002E32A8" w:rsidRPr="00A57190" w:rsidRDefault="002E32A8" w:rsidP="002E32A8">
      <w:pPr>
        <w:spacing w:line="360" w:lineRule="auto"/>
        <w:jc w:val="center"/>
      </w:pPr>
      <w:r w:rsidRPr="00A57190">
        <w:tab/>
        <w:t>Na podstawie przedłożonych dokumentów stwierdza się, że zadanie zostało wykonane zgodnie z umową nr ………………. z dnia …………………...</w:t>
      </w:r>
    </w:p>
    <w:p w14:paraId="180F9510" w14:textId="77777777" w:rsidR="002E32A8" w:rsidRPr="00A57190" w:rsidRDefault="002E32A8" w:rsidP="002E32A8">
      <w:pPr>
        <w:spacing w:line="360" w:lineRule="auto"/>
        <w:jc w:val="center"/>
      </w:pPr>
    </w:p>
    <w:p w14:paraId="28D6490D" w14:textId="77777777" w:rsidR="002E32A8" w:rsidRPr="00A57190" w:rsidRDefault="002E32A8" w:rsidP="002E32A8">
      <w:pPr>
        <w:spacing w:line="360" w:lineRule="auto"/>
        <w:jc w:val="center"/>
      </w:pPr>
      <w:r w:rsidRPr="00A57190">
        <w:t xml:space="preserve">Niniejszy protokół stanowi podstawę do wystawienia faktury na kwotę …………………….. zł netto </w:t>
      </w:r>
    </w:p>
    <w:p w14:paraId="3FBD4114" w14:textId="77777777" w:rsidR="002E32A8" w:rsidRPr="00A57190" w:rsidRDefault="002E32A8" w:rsidP="002E32A8">
      <w:pPr>
        <w:spacing w:line="360" w:lineRule="auto"/>
        <w:jc w:val="center"/>
      </w:pPr>
      <w:r w:rsidRPr="00A57190">
        <w:t>za przedmiot umowy zgodnie z punktem ……………...</w:t>
      </w:r>
    </w:p>
    <w:p w14:paraId="5A766F6F" w14:textId="77777777" w:rsidR="002E32A8" w:rsidRPr="00A57190" w:rsidRDefault="002E32A8" w:rsidP="002E32A8">
      <w:pPr>
        <w:spacing w:line="360" w:lineRule="auto"/>
        <w:jc w:val="center"/>
      </w:pPr>
      <w:r w:rsidRPr="00A57190">
        <w:t>Na tym protokół zakończono i podpisano.</w:t>
      </w:r>
    </w:p>
    <w:p w14:paraId="0C9DE6FE" w14:textId="77777777" w:rsidR="002E32A8" w:rsidRDefault="002E32A8" w:rsidP="002E32A8">
      <w:pPr>
        <w:jc w:val="center"/>
      </w:pPr>
      <w:r w:rsidRPr="00A57190">
        <w:t xml:space="preserve">Ze strony Zamawiającego:                             </w:t>
      </w:r>
      <w:r w:rsidRPr="00A57190">
        <w:tab/>
        <w:t xml:space="preserve">                                   Ze strony Wykonawcy:</w:t>
      </w:r>
    </w:p>
    <w:p w14:paraId="494180A3" w14:textId="0BCF3F72" w:rsidR="000C23F8" w:rsidRPr="00AF1DD2" w:rsidRDefault="000C23F8" w:rsidP="000C23F8">
      <w:pPr>
        <w:spacing w:before="120"/>
        <w:jc w:val="center"/>
        <w:rPr>
          <w:b/>
          <w:bCs/>
          <w:sz w:val="28"/>
          <w:szCs w:val="28"/>
        </w:rPr>
      </w:pPr>
    </w:p>
    <w:p w14:paraId="70F0BF09" w14:textId="77777777" w:rsidR="000C23F8" w:rsidRDefault="000C23F8" w:rsidP="000C23F8">
      <w:pPr>
        <w:spacing w:before="120"/>
        <w:jc w:val="center"/>
        <w:rPr>
          <w:b/>
          <w:bCs/>
          <w:sz w:val="22"/>
          <w:szCs w:val="22"/>
        </w:rPr>
      </w:pPr>
    </w:p>
    <w:p w14:paraId="58DC131B" w14:textId="500B9BA2" w:rsidR="000C23F8" w:rsidRDefault="000C23F8" w:rsidP="000C23F8">
      <w:pPr>
        <w:spacing w:after="160" w:line="259" w:lineRule="auto"/>
        <w:rPr>
          <w:b/>
          <w:bCs/>
          <w:sz w:val="22"/>
          <w:szCs w:val="22"/>
        </w:rPr>
      </w:pPr>
      <w:bookmarkStart w:id="318" w:name="_Hlk67831498"/>
      <w:bookmarkStart w:id="319" w:name="_Hlk67827058"/>
    </w:p>
    <w:p w14:paraId="0DD5D9FD" w14:textId="77777777" w:rsidR="000C23F8" w:rsidRPr="001456AD" w:rsidRDefault="000C23F8" w:rsidP="000C23F8">
      <w:pPr>
        <w:spacing w:before="120"/>
        <w:jc w:val="right"/>
        <w:rPr>
          <w:b/>
          <w:bCs/>
          <w:sz w:val="22"/>
          <w:szCs w:val="22"/>
        </w:rPr>
      </w:pPr>
      <w:r w:rsidRPr="001456AD">
        <w:rPr>
          <w:b/>
          <w:bCs/>
          <w:sz w:val="22"/>
          <w:szCs w:val="22"/>
        </w:rPr>
        <w:t xml:space="preserve">Załącznik nr </w:t>
      </w:r>
      <w:r>
        <w:rPr>
          <w:b/>
          <w:bCs/>
          <w:sz w:val="22"/>
          <w:szCs w:val="22"/>
        </w:rPr>
        <w:t>3</w:t>
      </w:r>
      <w:r w:rsidRPr="001456AD">
        <w:rPr>
          <w:b/>
          <w:bCs/>
          <w:sz w:val="22"/>
          <w:szCs w:val="22"/>
        </w:rPr>
        <w:t xml:space="preserve"> do Umowy </w:t>
      </w:r>
    </w:p>
    <w:bookmarkEnd w:id="318"/>
    <w:bookmarkEnd w:id="319"/>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B17DA5">
      <w:pPr>
        <w:pStyle w:val="Akapitzlist"/>
        <w:numPr>
          <w:ilvl w:val="0"/>
          <w:numId w:val="58"/>
        </w:numPr>
        <w:overflowPunct w:val="0"/>
        <w:autoSpaceDE w:val="0"/>
        <w:autoSpaceDN w:val="0"/>
        <w:jc w:val="both"/>
        <w:rPr>
          <w:color w:val="000000"/>
          <w:sz w:val="22"/>
          <w:szCs w:val="22"/>
        </w:rPr>
      </w:pPr>
      <w:r w:rsidRPr="002E59AA">
        <w:rPr>
          <w:b/>
          <w:sz w:val="22"/>
          <w:szCs w:val="22"/>
          <w:u w:val="single"/>
        </w:rPr>
        <w:t>Udostępnienie danych osobowych</w:t>
      </w:r>
    </w:p>
    <w:p w14:paraId="4482D808" w14:textId="77777777" w:rsidR="000C23F8" w:rsidRDefault="000C23F8" w:rsidP="00B17DA5">
      <w:pPr>
        <w:pStyle w:val="Akapitzlist"/>
        <w:numPr>
          <w:ilvl w:val="6"/>
          <w:numId w:val="49"/>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B17DA5">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B17DA5">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B17DA5">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B17DA5">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B17DA5">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B17DA5">
      <w:pPr>
        <w:pStyle w:val="Akapitzlist"/>
        <w:numPr>
          <w:ilvl w:val="6"/>
          <w:numId w:val="49"/>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0684305C" w14:textId="77777777" w:rsidR="002E32A8" w:rsidRDefault="002E32A8" w:rsidP="000C23F8">
      <w:pPr>
        <w:spacing w:before="120"/>
        <w:jc w:val="right"/>
        <w:rPr>
          <w:b/>
          <w:bCs/>
          <w:sz w:val="22"/>
          <w:szCs w:val="22"/>
        </w:rPr>
        <w:sectPr w:rsidR="002E32A8">
          <w:pgSz w:w="11906" w:h="16838"/>
          <w:pgMar w:top="1417" w:right="1417" w:bottom="1417" w:left="1417" w:header="708" w:footer="708" w:gutter="0"/>
          <w:cols w:space="708"/>
          <w:docGrid w:linePitch="360"/>
        </w:sectPr>
      </w:pPr>
      <w:bookmarkStart w:id="320" w:name="_Hlk67832211"/>
    </w:p>
    <w:p w14:paraId="332E5442" w14:textId="77777777" w:rsidR="000C23F8" w:rsidRPr="00B30F1F" w:rsidRDefault="000C23F8" w:rsidP="000C23F8">
      <w:pPr>
        <w:spacing w:before="120"/>
        <w:jc w:val="right"/>
        <w:rPr>
          <w:b/>
          <w:bCs/>
          <w:sz w:val="22"/>
          <w:szCs w:val="22"/>
        </w:rPr>
      </w:pPr>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21"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076FA032" w14:textId="37573CE7" w:rsidR="000C23F8" w:rsidRDefault="000C23F8" w:rsidP="00E95047">
      <w:pPr>
        <w:rPr>
          <w:i/>
          <w:iCs/>
          <w:sz w:val="22"/>
          <w:szCs w:val="22"/>
        </w:rPr>
      </w:pPr>
      <w:r w:rsidRPr="00B30F1F">
        <w:rPr>
          <w:i/>
          <w:iCs/>
          <w:sz w:val="22"/>
          <w:szCs w:val="22"/>
        </w:rPr>
        <w:t>Podpisuje Wykonawca lub każdy z członków Konsorcjum</w:t>
      </w:r>
      <w:bookmarkEnd w:id="320"/>
      <w:bookmarkEnd w:id="321"/>
    </w:p>
    <w:bookmarkEnd w:id="130"/>
    <w:sectPr w:rsidR="000C23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B768" w14:textId="77777777" w:rsidR="003933C5" w:rsidRDefault="003933C5" w:rsidP="0079756C">
      <w:r>
        <w:separator/>
      </w:r>
    </w:p>
  </w:endnote>
  <w:endnote w:type="continuationSeparator" w:id="0">
    <w:p w14:paraId="5CCF8221" w14:textId="77777777" w:rsidR="003933C5" w:rsidRDefault="003933C5"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horndale">
    <w:altName w:val="Times New Roman"/>
    <w:panose1 w:val="00000000000000000000"/>
    <w:charset w:val="EE"/>
    <w:family w:val="roman"/>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200877F6" w:rsidR="0056692B" w:rsidRDefault="0056692B" w:rsidP="0022543C">
        <w:pPr>
          <w:pStyle w:val="Stopka"/>
        </w:pPr>
        <w:r>
          <w:t xml:space="preserve">Nr postępowania </w:t>
        </w:r>
        <w:r w:rsidR="003E6246">
          <w:t>482502464</w:t>
        </w:r>
        <w:r>
          <w:t xml:space="preserve">   </w:t>
        </w:r>
      </w:p>
      <w:p w14:paraId="43B153F5" w14:textId="77777777" w:rsidR="0056692B" w:rsidRDefault="0056692B" w:rsidP="0022543C">
        <w:pPr>
          <w:pStyle w:val="Stopka"/>
          <w:rPr>
            <w:i/>
            <w:iCs/>
          </w:rPr>
        </w:pPr>
      </w:p>
      <w:p w14:paraId="2DC1C4A1" w14:textId="77E541C5" w:rsidR="0056692B" w:rsidRDefault="00FC203B"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FC203B"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EC67B" w14:textId="77777777" w:rsidR="003933C5" w:rsidRDefault="003933C5" w:rsidP="0079756C">
      <w:r>
        <w:separator/>
      </w:r>
    </w:p>
  </w:footnote>
  <w:footnote w:type="continuationSeparator" w:id="0">
    <w:p w14:paraId="3A19C8CE" w14:textId="77777777" w:rsidR="003933C5" w:rsidRDefault="003933C5"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522FEE"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11"/>
    <w:multiLevelType w:val="singleLevel"/>
    <w:tmpl w:val="00000011"/>
    <w:name w:val="WW8Num17"/>
    <w:lvl w:ilvl="0">
      <w:start w:val="1"/>
      <w:numFmt w:val="bullet"/>
      <w:lvlText w:val=""/>
      <w:lvlJc w:val="left"/>
      <w:pPr>
        <w:tabs>
          <w:tab w:val="num" w:pos="0"/>
        </w:tabs>
        <w:ind w:left="1004" w:hanging="360"/>
      </w:pPr>
      <w:rPr>
        <w:rFonts w:ascii="Symbol" w:hAnsi="Symbol" w:cs="Symbol"/>
        <w:color w:val="auto"/>
      </w:rPr>
    </w:lvl>
  </w:abstractNum>
  <w:abstractNum w:abstractNumId="8" w15:restartNumberingAfterBreak="0">
    <w:nsid w:val="00000012"/>
    <w:multiLevelType w:val="singleLevel"/>
    <w:tmpl w:val="00000012"/>
    <w:name w:val="WW8Num18"/>
    <w:lvl w:ilvl="0">
      <w:start w:val="1"/>
      <w:numFmt w:val="bullet"/>
      <w:lvlText w:val=""/>
      <w:lvlJc w:val="left"/>
      <w:pPr>
        <w:tabs>
          <w:tab w:val="num" w:pos="0"/>
        </w:tabs>
        <w:ind w:left="1713" w:hanging="360"/>
      </w:pPr>
      <w:rPr>
        <w:rFonts w:ascii="Symbol" w:hAnsi="Symbol" w:cs="Arial"/>
      </w:rPr>
    </w:lvl>
  </w:abstractNum>
  <w:abstractNum w:abstractNumId="9" w15:restartNumberingAfterBreak="0">
    <w:nsid w:val="00000015"/>
    <w:multiLevelType w:val="singleLevel"/>
    <w:tmpl w:val="00000015"/>
    <w:name w:val="WW8Num21"/>
    <w:lvl w:ilvl="0">
      <w:start w:val="1"/>
      <w:numFmt w:val="bullet"/>
      <w:lvlText w:val=""/>
      <w:lvlJc w:val="left"/>
      <w:pPr>
        <w:tabs>
          <w:tab w:val="num" w:pos="0"/>
        </w:tabs>
        <w:ind w:left="1004" w:hanging="360"/>
      </w:pPr>
      <w:rPr>
        <w:rFonts w:ascii="Symbol" w:hAnsi="Symbol" w:cs="Symbol"/>
        <w:color w:val="auto"/>
      </w:rPr>
    </w:lvl>
  </w:abstractNum>
  <w:abstractNum w:abstractNumId="10" w15:restartNumberingAfterBreak="0">
    <w:nsid w:val="0000001D"/>
    <w:multiLevelType w:val="singleLevel"/>
    <w:tmpl w:val="0000001D"/>
    <w:name w:val="WW8Num29"/>
    <w:lvl w:ilvl="0">
      <w:start w:val="1"/>
      <w:numFmt w:val="bullet"/>
      <w:lvlText w:val=""/>
      <w:lvlJc w:val="left"/>
      <w:pPr>
        <w:tabs>
          <w:tab w:val="num" w:pos="0"/>
        </w:tabs>
        <w:ind w:left="1713" w:hanging="360"/>
      </w:pPr>
      <w:rPr>
        <w:rFonts w:ascii="Symbol" w:hAnsi="Symbol" w:cs="Symbol"/>
        <w:color w:val="auto"/>
      </w:rPr>
    </w:lvl>
  </w:abstractNum>
  <w:abstractNum w:abstractNumId="11"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12"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5"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7" w15:restartNumberingAfterBreak="0">
    <w:nsid w:val="070F6A0D"/>
    <w:multiLevelType w:val="hybridMultilevel"/>
    <w:tmpl w:val="BEC625F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B974703"/>
    <w:multiLevelType w:val="multilevel"/>
    <w:tmpl w:val="15F49904"/>
    <w:lvl w:ilvl="0">
      <w:start w:val="3"/>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EB9706A"/>
    <w:multiLevelType w:val="hybridMultilevel"/>
    <w:tmpl w:val="9238EA4A"/>
    <w:lvl w:ilvl="0" w:tplc="04150019">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1"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122A111B"/>
    <w:multiLevelType w:val="hybridMultilevel"/>
    <w:tmpl w:val="CCD6AC6C"/>
    <w:lvl w:ilvl="0" w:tplc="B4C47A2E">
      <w:start w:val="1"/>
      <w:numFmt w:val="lowerLetter"/>
      <w:lvlText w:val="%1)"/>
      <w:lvlJc w:val="left"/>
      <w:pPr>
        <w:ind w:left="144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2C37072"/>
    <w:multiLevelType w:val="hybridMultilevel"/>
    <w:tmpl w:val="4468DA34"/>
    <w:lvl w:ilvl="0" w:tplc="39B2BBA6">
      <w:start w:val="1"/>
      <w:numFmt w:val="lowerLetter"/>
      <w:lvlText w:val="%1."/>
      <w:lvlJc w:val="righ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39B2BBA6">
      <w:start w:val="1"/>
      <w:numFmt w:val="lowerLetter"/>
      <w:lvlText w:val="%4."/>
      <w:lvlJc w:val="right"/>
      <w:pPr>
        <w:ind w:left="3589" w:hanging="360"/>
      </w:pPr>
      <w:rPr>
        <w:rFonts w:hint="default"/>
      </w:r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15:restartNumberingAfterBreak="0">
    <w:nsid w:val="140B1D09"/>
    <w:multiLevelType w:val="hybridMultilevel"/>
    <w:tmpl w:val="388CC31A"/>
    <w:lvl w:ilvl="0" w:tplc="39B2BBA6">
      <w:start w:val="1"/>
      <w:numFmt w:val="lowerLetter"/>
      <w:lvlText w:val="%1."/>
      <w:lvlJc w:val="righ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148141C8"/>
    <w:multiLevelType w:val="hybridMultilevel"/>
    <w:tmpl w:val="CC60222A"/>
    <w:lvl w:ilvl="0" w:tplc="39B2BBA6">
      <w:start w:val="1"/>
      <w:numFmt w:val="lowerLetter"/>
      <w:lvlText w:val="%1."/>
      <w:lvlJc w:val="righ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39B2BBA6">
      <w:start w:val="1"/>
      <w:numFmt w:val="lowerLetter"/>
      <w:lvlText w:val="%4."/>
      <w:lvlJc w:val="right"/>
      <w:pPr>
        <w:ind w:left="3589" w:hanging="360"/>
      </w:pPr>
      <w:rPr>
        <w:rFonts w:hint="default"/>
      </w:r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17444FE8"/>
    <w:multiLevelType w:val="hybridMultilevel"/>
    <w:tmpl w:val="60E83BF6"/>
    <w:lvl w:ilvl="0" w:tplc="0930F63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9" w15:restartNumberingAfterBreak="0">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188962E2"/>
    <w:multiLevelType w:val="hybridMultilevel"/>
    <w:tmpl w:val="70D2B354"/>
    <w:lvl w:ilvl="0" w:tplc="00000076">
      <w:start w:val="1"/>
      <w:numFmt w:val="bullet"/>
      <w:lvlText w:val=""/>
      <w:lvlJc w:val="left"/>
      <w:pPr>
        <w:ind w:left="1004" w:hanging="360"/>
      </w:pPr>
      <w:rPr>
        <w:rFonts w:ascii="Symbol" w:hAnsi="Symbol"/>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2"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34"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22C2926"/>
    <w:multiLevelType w:val="multilevel"/>
    <w:tmpl w:val="3092E136"/>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26E5566B"/>
    <w:multiLevelType w:val="hybridMultilevel"/>
    <w:tmpl w:val="53147F96"/>
    <w:lvl w:ilvl="0" w:tplc="20664D0C">
      <w:start w:val="1"/>
      <w:numFmt w:val="bullet"/>
      <w:lvlText w:val=""/>
      <w:lvlJc w:val="left"/>
      <w:pPr>
        <w:ind w:left="2160" w:hanging="360"/>
      </w:pPr>
      <w:rPr>
        <w:rFonts w:ascii="Wingdings" w:hAnsi="Wingdings" w:hint="default"/>
        <w:color w:val="auto"/>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2" w15:restartNumberingAfterBreak="0">
    <w:nsid w:val="27760F24"/>
    <w:multiLevelType w:val="hybridMultilevel"/>
    <w:tmpl w:val="04BE6EF0"/>
    <w:lvl w:ilvl="0" w:tplc="8E3E5B8A">
      <w:start w:val="1"/>
      <w:numFmt w:val="decimal"/>
      <w:lvlText w:val="%1)"/>
      <w:lvlJc w:val="left"/>
      <w:pPr>
        <w:ind w:left="1800" w:hanging="360"/>
      </w:pPr>
      <w:rPr>
        <w:rFonts w:hint="default"/>
        <w:b w:val="0"/>
        <w:i w:val="0"/>
        <w:color w:val="auto"/>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3"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9927260"/>
    <w:multiLevelType w:val="hybridMultilevel"/>
    <w:tmpl w:val="1FAA08F6"/>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5"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F226FE8"/>
    <w:multiLevelType w:val="hybridMultilevel"/>
    <w:tmpl w:val="649E91D8"/>
    <w:lvl w:ilvl="0" w:tplc="967A5606">
      <w:start w:val="1"/>
      <w:numFmt w:val="decimal"/>
      <w:lvlText w:val="%1)"/>
      <w:lvlJc w:val="left"/>
      <w:pPr>
        <w:ind w:left="1440" w:hanging="360"/>
      </w:pPr>
      <w:rPr>
        <w:b w:val="0"/>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9"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5C929F5"/>
    <w:multiLevelType w:val="hybridMultilevel"/>
    <w:tmpl w:val="A32405D0"/>
    <w:lvl w:ilvl="0" w:tplc="9510FE38">
      <w:start w:val="1"/>
      <w:numFmt w:val="lowerLetter"/>
      <w:lvlText w:val="%1)"/>
      <w:lvlJc w:val="left"/>
      <w:pPr>
        <w:ind w:left="1440" w:hanging="360"/>
      </w:pPr>
      <w:rPr>
        <w:rFonts w:ascii="Times New Roman" w:eastAsia="Calibri" w:hAnsi="Times New Roman" w:cs="Times New Roman"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381828CF"/>
    <w:multiLevelType w:val="hybridMultilevel"/>
    <w:tmpl w:val="5B74C9B0"/>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F460C832">
      <w:start w:val="1"/>
      <w:numFmt w:val="bullet"/>
      <w:lvlText w:val=""/>
      <w:lvlJc w:val="left"/>
      <w:pPr>
        <w:ind w:left="1070" w:hanging="360"/>
      </w:pPr>
      <w:rPr>
        <w:rFonts w:ascii="Symbol" w:hAnsi="Symbol" w:hint="default"/>
        <w:b w:val="0"/>
        <w:strike w:val="0"/>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2"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3B711DD8"/>
    <w:multiLevelType w:val="multilevel"/>
    <w:tmpl w:val="3EAA5390"/>
    <w:lvl w:ilvl="0">
      <w:start w:val="2"/>
      <w:numFmt w:val="upperRoman"/>
      <w:lvlText w:val="%1."/>
      <w:lvlJc w:val="left"/>
      <w:pPr>
        <w:tabs>
          <w:tab w:val="num" w:pos="1004"/>
        </w:tabs>
        <w:ind w:left="1004" w:hanging="720"/>
      </w:pPr>
      <w:rPr>
        <w:rFonts w:cs="Times New Roman"/>
        <w:b/>
        <w:bCs/>
        <w:i w:val="0"/>
        <w:iCs w:val="0"/>
        <w:color w:val="000000"/>
        <w:sz w:val="22"/>
        <w:szCs w:val="22"/>
      </w:rPr>
    </w:lvl>
    <w:lvl w:ilvl="1">
      <w:start w:val="1"/>
      <w:numFmt w:val="decimal"/>
      <w:lvlText w:val="%2)"/>
      <w:lvlJc w:val="left"/>
      <w:pPr>
        <w:tabs>
          <w:tab w:val="num" w:pos="360"/>
        </w:tabs>
        <w:ind w:left="360" w:hanging="360"/>
      </w:pPr>
      <w:rPr>
        <w:rFonts w:cs="Times New Roman" w:hint="default"/>
        <w:b w:val="0"/>
        <w:bCs w:val="0"/>
        <w:i w:val="0"/>
        <w:iCs w:val="0"/>
        <w:color w:val="000000"/>
        <w:sz w:val="24"/>
        <w:szCs w:val="24"/>
      </w:rPr>
    </w:lvl>
    <w:lvl w:ilvl="2">
      <w:start w:val="12"/>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upperLetter"/>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ind w:left="5760" w:hanging="360"/>
      </w:pPr>
      <w:rPr>
        <w:rFonts w:hint="default"/>
      </w:rPr>
    </w:lvl>
    <w:lvl w:ilvl="8" w:tentative="1">
      <w:start w:val="1"/>
      <w:numFmt w:val="lowerRoman"/>
      <w:lvlText w:val="%9."/>
      <w:lvlJc w:val="right"/>
      <w:pPr>
        <w:tabs>
          <w:tab w:val="num" w:pos="6480"/>
        </w:tabs>
        <w:ind w:left="6480" w:hanging="180"/>
      </w:pPr>
      <w:rPr>
        <w:rFonts w:cs="Times New Roman"/>
      </w:rPr>
    </w:lvl>
  </w:abstractNum>
  <w:abstractNum w:abstractNumId="55" w15:restartNumberingAfterBreak="0">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56"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40D321B4"/>
    <w:multiLevelType w:val="hybridMultilevel"/>
    <w:tmpl w:val="8B329752"/>
    <w:lvl w:ilvl="0" w:tplc="39B2BBA6">
      <w:start w:val="1"/>
      <w:numFmt w:val="lowerLetter"/>
      <w:lvlText w:val="%1."/>
      <w:lvlJc w:val="righ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39B2BBA6">
      <w:start w:val="1"/>
      <w:numFmt w:val="lowerLetter"/>
      <w:lvlText w:val="%4."/>
      <w:lvlJc w:val="right"/>
      <w:pPr>
        <w:ind w:left="3589" w:hanging="360"/>
      </w:pPr>
      <w:rPr>
        <w:rFonts w:hint="default"/>
      </w:r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9"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2"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41E6E94"/>
    <w:multiLevelType w:val="hybridMultilevel"/>
    <w:tmpl w:val="659EED2E"/>
    <w:lvl w:ilvl="0" w:tplc="04150001">
      <w:start w:val="1"/>
      <w:numFmt w:val="bullet"/>
      <w:lvlText w:val=""/>
      <w:lvlJc w:val="left"/>
      <w:pPr>
        <w:ind w:left="1713" w:hanging="360"/>
      </w:pPr>
      <w:rPr>
        <w:rFonts w:ascii="Symbol" w:hAnsi="Symbol"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4" w15:restartNumberingAfterBreak="0">
    <w:nsid w:val="460F03BB"/>
    <w:multiLevelType w:val="hybridMultilevel"/>
    <w:tmpl w:val="7F34542E"/>
    <w:lvl w:ilvl="0" w:tplc="80D041FA">
      <w:start w:val="1"/>
      <w:numFmt w:val="bullet"/>
      <w:lvlText w:val="-"/>
      <w:lvlJc w:val="left"/>
      <w:pPr>
        <w:ind w:left="1004" w:hanging="360"/>
      </w:pPr>
      <w:rPr>
        <w:rFonts w:ascii="Andalus" w:hAnsi="Andalu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5"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6"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67"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8"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70" w15:restartNumberingAfterBreak="0">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7"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9"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B517519"/>
    <w:multiLevelType w:val="multilevel"/>
    <w:tmpl w:val="F2E4E052"/>
    <w:lvl w:ilvl="0">
      <w:start w:val="1"/>
      <w:numFmt w:val="decimal"/>
      <w:lvlText w:val="%1."/>
      <w:lvlJc w:val="left"/>
      <w:pPr>
        <w:tabs>
          <w:tab w:val="num" w:pos="425"/>
        </w:tabs>
        <w:ind w:left="425" w:hanging="425"/>
      </w:pPr>
      <w:rPr>
        <w:rFonts w:hint="default"/>
        <w:i w:val="0"/>
        <w:iCs w:val="0"/>
      </w:rPr>
    </w:lvl>
    <w:lvl w:ilvl="1">
      <w:start w:val="1"/>
      <w:numFmt w:val="decimal"/>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hAns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2"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5"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6" w15:restartNumberingAfterBreak="0">
    <w:nsid w:val="5ED0146E"/>
    <w:multiLevelType w:val="hybridMultilevel"/>
    <w:tmpl w:val="0D409A2E"/>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5F0A5F7C"/>
    <w:multiLevelType w:val="hybridMultilevel"/>
    <w:tmpl w:val="9238EA4A"/>
    <w:lvl w:ilvl="0" w:tplc="04150019">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88" w15:restartNumberingAfterBreak="0">
    <w:nsid w:val="5F424429"/>
    <w:multiLevelType w:val="hybridMultilevel"/>
    <w:tmpl w:val="7C5C5B6A"/>
    <w:lvl w:ilvl="0" w:tplc="00000076">
      <w:start w:val="1"/>
      <w:numFmt w:val="bullet"/>
      <w:lvlText w:val=""/>
      <w:lvlJc w:val="left"/>
      <w:pPr>
        <w:ind w:left="1004" w:hanging="360"/>
      </w:pPr>
      <w:rPr>
        <w:rFonts w:ascii="Symbol" w:hAnsi="Symbol"/>
        <w:color w:val="auto"/>
      </w:rPr>
    </w:lvl>
    <w:lvl w:ilvl="1" w:tplc="00000076">
      <w:start w:val="1"/>
      <w:numFmt w:val="bullet"/>
      <w:lvlText w:val=""/>
      <w:lvlJc w:val="left"/>
      <w:pPr>
        <w:ind w:left="1724" w:hanging="360"/>
      </w:pPr>
      <w:rPr>
        <w:rFonts w:ascii="Symbol" w:hAnsi="Symbol" w:hint="default"/>
        <w:color w:val="auto"/>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9"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5717DC6"/>
    <w:multiLevelType w:val="hybridMultilevel"/>
    <w:tmpl w:val="4CE8ED4A"/>
    <w:lvl w:ilvl="0" w:tplc="2DC4152C">
      <w:start w:val="1"/>
      <w:numFmt w:val="ordinal"/>
      <w:lvlText w:val="%1"/>
      <w:lvlJc w:val="left"/>
      <w:pPr>
        <w:ind w:left="720" w:hanging="360"/>
      </w:pPr>
      <w:rPr>
        <w:rFonts w:hint="default"/>
        <w:b w:val="0"/>
      </w:rPr>
    </w:lvl>
    <w:lvl w:ilvl="1" w:tplc="11902828">
      <w:start w:val="1"/>
      <w:numFmt w:val="ordinal"/>
      <w:lvlText w:val="%2"/>
      <w:lvlJc w:val="left"/>
      <w:pPr>
        <w:ind w:left="1440" w:hanging="360"/>
      </w:pPr>
      <w:rPr>
        <w:rFonts w:hint="default"/>
      </w:rPr>
    </w:lvl>
    <w:lvl w:ilvl="2" w:tplc="39B2BBA6">
      <w:start w:val="1"/>
      <w:numFmt w:val="lowerLetter"/>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6C60046"/>
    <w:multiLevelType w:val="hybridMultilevel"/>
    <w:tmpl w:val="4B9C0384"/>
    <w:lvl w:ilvl="0" w:tplc="0415000F">
      <w:start w:val="1"/>
      <w:numFmt w:val="decimal"/>
      <w:lvlText w:val="%1."/>
      <w:lvlJc w:val="left"/>
      <w:pPr>
        <w:ind w:left="1440" w:hanging="360"/>
      </w:pPr>
      <w:rPr>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5"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9"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0" w15:restartNumberingAfterBreak="0">
    <w:nsid w:val="71A34C17"/>
    <w:multiLevelType w:val="hybridMultilevel"/>
    <w:tmpl w:val="ACC81D72"/>
    <w:lvl w:ilvl="0" w:tplc="00000076">
      <w:start w:val="1"/>
      <w:numFmt w:val="bullet"/>
      <w:lvlText w:val=""/>
      <w:lvlJc w:val="left"/>
      <w:pPr>
        <w:ind w:left="1429" w:hanging="360"/>
      </w:pPr>
      <w:rPr>
        <w:rFonts w:ascii="Symbol" w:hAnsi="Symbol" w:hint="default"/>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1" w15:restartNumberingAfterBreak="0">
    <w:nsid w:val="724229A8"/>
    <w:multiLevelType w:val="hybridMultilevel"/>
    <w:tmpl w:val="83003E62"/>
    <w:lvl w:ilvl="0" w:tplc="9510FE38">
      <w:start w:val="1"/>
      <w:numFmt w:val="lowerLetter"/>
      <w:lvlText w:val="%1)"/>
      <w:lvlJc w:val="left"/>
      <w:pPr>
        <w:ind w:left="1440" w:hanging="360"/>
      </w:pPr>
      <w:rPr>
        <w:rFonts w:ascii="Times New Roman" w:eastAsia="Calibri" w:hAnsi="Times New Roman" w:cs="Times New Roman"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73AF57BD"/>
    <w:multiLevelType w:val="hybridMultilevel"/>
    <w:tmpl w:val="446E9DC2"/>
    <w:lvl w:ilvl="0" w:tplc="D62C05C2">
      <w:start w:val="1"/>
      <w:numFmt w:val="bullet"/>
      <w:lvlText w:val=""/>
      <w:lvlJc w:val="left"/>
      <w:pPr>
        <w:tabs>
          <w:tab w:val="num" w:pos="1281"/>
        </w:tabs>
        <w:ind w:left="1281" w:hanging="345"/>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72811AE"/>
    <w:multiLevelType w:val="hybridMultilevel"/>
    <w:tmpl w:val="DE36447C"/>
    <w:lvl w:ilvl="0" w:tplc="4DBEE49C">
      <w:start w:val="1"/>
      <w:numFmt w:val="bullet"/>
      <w:lvlText w:val=""/>
      <w:lvlJc w:val="left"/>
      <w:pPr>
        <w:ind w:left="1004" w:hanging="360"/>
      </w:pPr>
      <w:rPr>
        <w:rFonts w:ascii="Symbol" w:hAnsi="Symbol" w:cs="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04"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5" w15:restartNumberingAfterBreak="0">
    <w:nsid w:val="798D74FA"/>
    <w:multiLevelType w:val="hybridMultilevel"/>
    <w:tmpl w:val="F830F02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06"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2030403452">
    <w:abstractNumId w:val="34"/>
  </w:num>
  <w:num w:numId="2" w16cid:durableId="300506555">
    <w:abstractNumId w:val="97"/>
  </w:num>
  <w:num w:numId="3" w16cid:durableId="1311902562">
    <w:abstractNumId w:val="90"/>
  </w:num>
  <w:num w:numId="4" w16cid:durableId="757872286">
    <w:abstractNumId w:val="95"/>
  </w:num>
  <w:num w:numId="5" w16cid:durableId="2030835651">
    <w:abstractNumId w:val="13"/>
  </w:num>
  <w:num w:numId="6" w16cid:durableId="414933858">
    <w:abstractNumId w:val="26"/>
  </w:num>
  <w:num w:numId="7" w16cid:durableId="145051087">
    <w:abstractNumId w:val="52"/>
  </w:num>
  <w:num w:numId="8" w16cid:durableId="710304645">
    <w:abstractNumId w:val="37"/>
  </w:num>
  <w:num w:numId="9" w16cid:durableId="634481184">
    <w:abstractNumId w:val="96"/>
  </w:num>
  <w:num w:numId="10" w16cid:durableId="125390137">
    <w:abstractNumId w:val="77"/>
  </w:num>
  <w:num w:numId="11" w16cid:durableId="464541753">
    <w:abstractNumId w:val="106"/>
  </w:num>
  <w:num w:numId="12" w16cid:durableId="355934925">
    <w:abstractNumId w:val="79"/>
  </w:num>
  <w:num w:numId="13" w16cid:durableId="1008098789">
    <w:abstractNumId w:val="68"/>
  </w:num>
  <w:num w:numId="14" w16cid:durableId="1562446571">
    <w:abstractNumId w:val="83"/>
  </w:num>
  <w:num w:numId="15" w16cid:durableId="135998437">
    <w:abstractNumId w:val="62"/>
  </w:num>
  <w:num w:numId="16" w16cid:durableId="1019551011">
    <w:abstractNumId w:val="43"/>
  </w:num>
  <w:num w:numId="17" w16cid:durableId="1966302285">
    <w:abstractNumId w:val="38"/>
  </w:num>
  <w:num w:numId="18" w16cid:durableId="1574390641">
    <w:abstractNumId w:val="60"/>
  </w:num>
  <w:num w:numId="19" w16cid:durableId="1093823709">
    <w:abstractNumId w:val="104"/>
  </w:num>
  <w:num w:numId="20" w16cid:durableId="111556086">
    <w:abstractNumId w:val="16"/>
  </w:num>
  <w:num w:numId="21" w16cid:durableId="785123664">
    <w:abstractNumId w:val="84"/>
    <w:lvlOverride w:ilvl="0">
      <w:startOverride w:val="1"/>
    </w:lvlOverride>
  </w:num>
  <w:num w:numId="22" w16cid:durableId="1712531338">
    <w:abstractNumId w:val="61"/>
    <w:lvlOverride w:ilvl="0">
      <w:startOverride w:val="1"/>
    </w:lvlOverride>
  </w:num>
  <w:num w:numId="23" w16cid:durableId="2052998749">
    <w:abstractNumId w:val="40"/>
  </w:num>
  <w:num w:numId="24" w16cid:durableId="161941821">
    <w:abstractNumId w:val="6"/>
  </w:num>
  <w:num w:numId="25" w16cid:durableId="2017927215">
    <w:abstractNumId w:val="5"/>
  </w:num>
  <w:num w:numId="26" w16cid:durableId="192306248">
    <w:abstractNumId w:val="4"/>
  </w:num>
  <w:num w:numId="27" w16cid:durableId="525756031">
    <w:abstractNumId w:val="3"/>
  </w:num>
  <w:num w:numId="28" w16cid:durableId="1266574355">
    <w:abstractNumId w:val="2"/>
  </w:num>
  <w:num w:numId="29" w16cid:durableId="1904101249">
    <w:abstractNumId w:val="15"/>
  </w:num>
  <w:num w:numId="30" w16cid:durableId="149516985">
    <w:abstractNumId w:val="98"/>
  </w:num>
  <w:num w:numId="31" w16cid:durableId="1946840237">
    <w:abstractNumId w:val="4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3721905">
    <w:abstractNumId w:val="82"/>
  </w:num>
  <w:num w:numId="33" w16cid:durableId="1656838123">
    <w:abstractNumId w:val="76"/>
  </w:num>
  <w:num w:numId="34" w16cid:durableId="450436007">
    <w:abstractNumId w:val="30"/>
  </w:num>
  <w:num w:numId="35" w16cid:durableId="1540820485">
    <w:abstractNumId w:val="12"/>
  </w:num>
  <w:num w:numId="36" w16cid:durableId="195239057">
    <w:abstractNumId w:val="91"/>
  </w:num>
  <w:num w:numId="37" w16cid:durableId="1885823009">
    <w:abstractNumId w:val="36"/>
  </w:num>
  <w:num w:numId="38" w16cid:durableId="1778601080">
    <w:abstractNumId w:val="75"/>
  </w:num>
  <w:num w:numId="39" w16cid:durableId="350452602">
    <w:abstractNumId w:val="45"/>
  </w:num>
  <w:num w:numId="40" w16cid:durableId="1274897788">
    <w:abstractNumId w:val="56"/>
  </w:num>
  <w:num w:numId="41" w16cid:durableId="1789084516">
    <w:abstractNumId w:val="72"/>
  </w:num>
  <w:num w:numId="42" w16cid:durableId="306857035">
    <w:abstractNumId w:val="107"/>
  </w:num>
  <w:num w:numId="43" w16cid:durableId="749623404">
    <w:abstractNumId w:val="71"/>
  </w:num>
  <w:num w:numId="44" w16cid:durableId="1772580547">
    <w:abstractNumId w:val="47"/>
  </w:num>
  <w:num w:numId="45" w16cid:durableId="258150040">
    <w:abstractNumId w:val="19"/>
  </w:num>
  <w:num w:numId="46" w16cid:durableId="1217618920">
    <w:abstractNumId w:val="80"/>
  </w:num>
  <w:num w:numId="47" w16cid:durableId="354580492">
    <w:abstractNumId w:val="32"/>
  </w:num>
  <w:num w:numId="48" w16cid:durableId="1429425259">
    <w:abstractNumId w:val="35"/>
  </w:num>
  <w:num w:numId="49" w16cid:durableId="640621178">
    <w:abstractNumId w:val="73"/>
  </w:num>
  <w:num w:numId="50" w16cid:durableId="174656995">
    <w:abstractNumId w:val="74"/>
  </w:num>
  <w:num w:numId="51" w16cid:durableId="16597718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1827512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065915">
    <w:abstractNumId w:val="14"/>
  </w:num>
  <w:num w:numId="54" w16cid:durableId="1297880669">
    <w:abstractNumId w:val="85"/>
  </w:num>
  <w:num w:numId="55" w16cid:durableId="1942448491">
    <w:abstractNumId w:val="66"/>
  </w:num>
  <w:num w:numId="56" w16cid:durableId="11670924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85954225">
    <w:abstractNumId w:val="93"/>
  </w:num>
  <w:num w:numId="58" w16cid:durableId="1609774770">
    <w:abstractNumId w:val="55"/>
  </w:num>
  <w:num w:numId="59" w16cid:durableId="1549219852">
    <w:abstractNumId w:val="59"/>
  </w:num>
  <w:num w:numId="60" w16cid:durableId="982198318">
    <w:abstractNumId w:val="65"/>
  </w:num>
  <w:num w:numId="61" w16cid:durableId="254483686">
    <w:abstractNumId w:val="33"/>
  </w:num>
  <w:num w:numId="62" w16cid:durableId="637536279">
    <w:abstractNumId w:val="1"/>
  </w:num>
  <w:num w:numId="63" w16cid:durableId="1501391319">
    <w:abstractNumId w:val="78"/>
  </w:num>
  <w:num w:numId="64" w16cid:durableId="1801460046">
    <w:abstractNumId w:val="0"/>
  </w:num>
  <w:num w:numId="65" w16cid:durableId="1391154253">
    <w:abstractNumId w:val="49"/>
  </w:num>
  <w:num w:numId="66" w16cid:durableId="2023778951">
    <w:abstractNumId w:val="39"/>
  </w:num>
  <w:num w:numId="67" w16cid:durableId="208496273">
    <w:abstractNumId w:val="69"/>
  </w:num>
  <w:num w:numId="68" w16cid:durableId="555628943">
    <w:abstractNumId w:val="53"/>
  </w:num>
  <w:num w:numId="69" w16cid:durableId="1518231630">
    <w:abstractNumId w:val="70"/>
  </w:num>
  <w:num w:numId="70" w16cid:durableId="291257381">
    <w:abstractNumId w:val="29"/>
  </w:num>
  <w:num w:numId="71" w16cid:durableId="487936957">
    <w:abstractNumId w:val="57"/>
  </w:num>
  <w:num w:numId="72" w16cid:durableId="1047530977">
    <w:abstractNumId w:val="41"/>
  </w:num>
  <w:num w:numId="73" w16cid:durableId="1522354860">
    <w:abstractNumId w:val="92"/>
  </w:num>
  <w:num w:numId="74" w16cid:durableId="783186695">
    <w:abstractNumId w:val="88"/>
  </w:num>
  <w:num w:numId="75" w16cid:durableId="1271401012">
    <w:abstractNumId w:val="31"/>
  </w:num>
  <w:num w:numId="76" w16cid:durableId="1981034227">
    <w:abstractNumId w:val="100"/>
  </w:num>
  <w:num w:numId="77" w16cid:durableId="1565948029">
    <w:abstractNumId w:val="42"/>
  </w:num>
  <w:num w:numId="78" w16cid:durableId="1366907171">
    <w:abstractNumId w:val="20"/>
  </w:num>
  <w:num w:numId="79" w16cid:durableId="1280920141">
    <w:abstractNumId w:val="63"/>
  </w:num>
  <w:num w:numId="80" w16cid:durableId="655182869">
    <w:abstractNumId w:val="105"/>
  </w:num>
  <w:num w:numId="81" w16cid:durableId="1481729179">
    <w:abstractNumId w:val="44"/>
  </w:num>
  <w:num w:numId="82" w16cid:durableId="703286414">
    <w:abstractNumId w:val="9"/>
  </w:num>
  <w:num w:numId="83" w16cid:durableId="423888478">
    <w:abstractNumId w:val="7"/>
  </w:num>
  <w:num w:numId="84" w16cid:durableId="265309424">
    <w:abstractNumId w:val="8"/>
  </w:num>
  <w:num w:numId="85" w16cid:durableId="841701158">
    <w:abstractNumId w:val="10"/>
  </w:num>
  <w:num w:numId="86" w16cid:durableId="773750326">
    <w:abstractNumId w:val="24"/>
  </w:num>
  <w:num w:numId="87" w16cid:durableId="665665934">
    <w:abstractNumId w:val="23"/>
  </w:num>
  <w:num w:numId="88" w16cid:durableId="1017846985">
    <w:abstractNumId w:val="58"/>
  </w:num>
  <w:num w:numId="89" w16cid:durableId="1625965330">
    <w:abstractNumId w:val="25"/>
  </w:num>
  <w:num w:numId="90" w16cid:durableId="1569268601">
    <w:abstractNumId w:val="87"/>
  </w:num>
  <w:num w:numId="91" w16cid:durableId="1802966467">
    <w:abstractNumId w:val="102"/>
  </w:num>
  <w:num w:numId="92" w16cid:durableId="504057203">
    <w:abstractNumId w:val="28"/>
  </w:num>
  <w:num w:numId="93" w16cid:durableId="1981572402">
    <w:abstractNumId w:val="17"/>
  </w:num>
  <w:num w:numId="94" w16cid:durableId="1905677173">
    <w:abstractNumId w:val="101"/>
  </w:num>
  <w:num w:numId="95" w16cid:durableId="462969772">
    <w:abstractNumId w:val="50"/>
  </w:num>
  <w:num w:numId="96" w16cid:durableId="2088307406">
    <w:abstractNumId w:val="46"/>
  </w:num>
  <w:num w:numId="97" w16cid:durableId="1609241464">
    <w:abstractNumId w:val="22"/>
  </w:num>
  <w:num w:numId="98" w16cid:durableId="508300180">
    <w:abstractNumId w:val="94"/>
  </w:num>
  <w:num w:numId="99" w16cid:durableId="549852072">
    <w:abstractNumId w:val="54"/>
  </w:num>
  <w:num w:numId="100" w16cid:durableId="2002661070">
    <w:abstractNumId w:val="64"/>
  </w:num>
  <w:num w:numId="101" w16cid:durableId="835535002">
    <w:abstractNumId w:val="103"/>
  </w:num>
  <w:num w:numId="102" w16cid:durableId="2122988932">
    <w:abstractNumId w:val="99"/>
  </w:num>
  <w:num w:numId="103" w16cid:durableId="1171601266">
    <w:abstractNumId w:val="108"/>
  </w:num>
  <w:num w:numId="104" w16cid:durableId="1308819812">
    <w:abstractNumId w:val="18"/>
  </w:num>
  <w:num w:numId="105" w16cid:durableId="65880738">
    <w:abstractNumId w:val="86"/>
  </w:num>
  <w:num w:numId="106" w16cid:durableId="187380675">
    <w:abstractNumId w:val="81"/>
  </w:num>
  <w:num w:numId="107" w16cid:durableId="1286932659">
    <w:abstractNumId w:val="51"/>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68A"/>
    <w:rsid w:val="00035BDF"/>
    <w:rsid w:val="00036E03"/>
    <w:rsid w:val="00036E54"/>
    <w:rsid w:val="00037161"/>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2A0E"/>
    <w:rsid w:val="000F3538"/>
    <w:rsid w:val="000F4E10"/>
    <w:rsid w:val="000F6329"/>
    <w:rsid w:val="000F6F0B"/>
    <w:rsid w:val="000F7B2E"/>
    <w:rsid w:val="001002B8"/>
    <w:rsid w:val="0010071A"/>
    <w:rsid w:val="001007BE"/>
    <w:rsid w:val="0010086C"/>
    <w:rsid w:val="00101F16"/>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A7FE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3285"/>
    <w:rsid w:val="001F447F"/>
    <w:rsid w:val="001F655F"/>
    <w:rsid w:val="00202054"/>
    <w:rsid w:val="00207144"/>
    <w:rsid w:val="00210345"/>
    <w:rsid w:val="00210F10"/>
    <w:rsid w:val="002140F7"/>
    <w:rsid w:val="0021413B"/>
    <w:rsid w:val="002144CE"/>
    <w:rsid w:val="00214EE7"/>
    <w:rsid w:val="00217FCC"/>
    <w:rsid w:val="002220EF"/>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E0AA3"/>
    <w:rsid w:val="002E181C"/>
    <w:rsid w:val="002E209E"/>
    <w:rsid w:val="002E2C02"/>
    <w:rsid w:val="002E321C"/>
    <w:rsid w:val="002E32A8"/>
    <w:rsid w:val="002E4F64"/>
    <w:rsid w:val="002E576F"/>
    <w:rsid w:val="002E7238"/>
    <w:rsid w:val="002F2F73"/>
    <w:rsid w:val="002F79B2"/>
    <w:rsid w:val="00301894"/>
    <w:rsid w:val="00303421"/>
    <w:rsid w:val="0030370B"/>
    <w:rsid w:val="00303EE8"/>
    <w:rsid w:val="00304D10"/>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903"/>
    <w:rsid w:val="00367BB3"/>
    <w:rsid w:val="003736E4"/>
    <w:rsid w:val="003761A2"/>
    <w:rsid w:val="00376577"/>
    <w:rsid w:val="003817DE"/>
    <w:rsid w:val="00382679"/>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9CB"/>
    <w:rsid w:val="003D6ED9"/>
    <w:rsid w:val="003E6246"/>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1E5A"/>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4A18"/>
    <w:rsid w:val="00496564"/>
    <w:rsid w:val="00496C53"/>
    <w:rsid w:val="004A04E7"/>
    <w:rsid w:val="004A2676"/>
    <w:rsid w:val="004A2711"/>
    <w:rsid w:val="004A3719"/>
    <w:rsid w:val="004A7562"/>
    <w:rsid w:val="004A7943"/>
    <w:rsid w:val="004B004E"/>
    <w:rsid w:val="004B24AC"/>
    <w:rsid w:val="004B25CF"/>
    <w:rsid w:val="004B28A2"/>
    <w:rsid w:val="004B6461"/>
    <w:rsid w:val="004B64BD"/>
    <w:rsid w:val="004B6C36"/>
    <w:rsid w:val="004B74E3"/>
    <w:rsid w:val="004B793E"/>
    <w:rsid w:val="004B7EEE"/>
    <w:rsid w:val="004D0300"/>
    <w:rsid w:val="004D0940"/>
    <w:rsid w:val="004D0C43"/>
    <w:rsid w:val="004D5A49"/>
    <w:rsid w:val="004D5DFE"/>
    <w:rsid w:val="004D7209"/>
    <w:rsid w:val="004D7B8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5E8"/>
    <w:rsid w:val="00504835"/>
    <w:rsid w:val="00504CC3"/>
    <w:rsid w:val="00504FC4"/>
    <w:rsid w:val="00510949"/>
    <w:rsid w:val="00510D82"/>
    <w:rsid w:val="00510E2E"/>
    <w:rsid w:val="00510EE1"/>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3774"/>
    <w:rsid w:val="00554352"/>
    <w:rsid w:val="005549C4"/>
    <w:rsid w:val="00554E39"/>
    <w:rsid w:val="00555424"/>
    <w:rsid w:val="0055652B"/>
    <w:rsid w:val="005576F2"/>
    <w:rsid w:val="0056144A"/>
    <w:rsid w:val="005652FC"/>
    <w:rsid w:val="0056692B"/>
    <w:rsid w:val="00572C2B"/>
    <w:rsid w:val="005765A0"/>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5C5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180C"/>
    <w:rsid w:val="006527D0"/>
    <w:rsid w:val="00655B5B"/>
    <w:rsid w:val="00655F23"/>
    <w:rsid w:val="00657B07"/>
    <w:rsid w:val="00660D3D"/>
    <w:rsid w:val="006623D7"/>
    <w:rsid w:val="006640AD"/>
    <w:rsid w:val="00666593"/>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5302"/>
    <w:rsid w:val="0069550C"/>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D7F02"/>
    <w:rsid w:val="006E5FB0"/>
    <w:rsid w:val="006E60E3"/>
    <w:rsid w:val="006F0E07"/>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D52"/>
    <w:rsid w:val="00772F10"/>
    <w:rsid w:val="00775E5A"/>
    <w:rsid w:val="00776935"/>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330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3B2"/>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7FB"/>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675C"/>
    <w:rsid w:val="008C7556"/>
    <w:rsid w:val="008D22C7"/>
    <w:rsid w:val="008D3149"/>
    <w:rsid w:val="008D3F97"/>
    <w:rsid w:val="008D4AF1"/>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4A9D"/>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0FC"/>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2C4"/>
    <w:rsid w:val="00B17C0B"/>
    <w:rsid w:val="00B17DA5"/>
    <w:rsid w:val="00B20168"/>
    <w:rsid w:val="00B22A19"/>
    <w:rsid w:val="00B232AB"/>
    <w:rsid w:val="00B24F0B"/>
    <w:rsid w:val="00B260AA"/>
    <w:rsid w:val="00B276CD"/>
    <w:rsid w:val="00B27D77"/>
    <w:rsid w:val="00B32CB6"/>
    <w:rsid w:val="00B35A91"/>
    <w:rsid w:val="00B369AC"/>
    <w:rsid w:val="00B37CB1"/>
    <w:rsid w:val="00B401D9"/>
    <w:rsid w:val="00B40469"/>
    <w:rsid w:val="00B4209C"/>
    <w:rsid w:val="00B445F7"/>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34DE"/>
    <w:rsid w:val="00CC498C"/>
    <w:rsid w:val="00CC683E"/>
    <w:rsid w:val="00CC6E6B"/>
    <w:rsid w:val="00CD00A9"/>
    <w:rsid w:val="00CD063E"/>
    <w:rsid w:val="00CD320A"/>
    <w:rsid w:val="00CD6D64"/>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270"/>
    <w:rsid w:val="00D36BAE"/>
    <w:rsid w:val="00D37BB9"/>
    <w:rsid w:val="00D42106"/>
    <w:rsid w:val="00D42FFB"/>
    <w:rsid w:val="00D433E5"/>
    <w:rsid w:val="00D43D8A"/>
    <w:rsid w:val="00D4487C"/>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02B"/>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D736C"/>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57F1A"/>
    <w:rsid w:val="00E60928"/>
    <w:rsid w:val="00E61AE3"/>
    <w:rsid w:val="00E63108"/>
    <w:rsid w:val="00E63E3D"/>
    <w:rsid w:val="00E64B15"/>
    <w:rsid w:val="00E653FD"/>
    <w:rsid w:val="00E700C0"/>
    <w:rsid w:val="00E71D4C"/>
    <w:rsid w:val="00E75E6A"/>
    <w:rsid w:val="00E76548"/>
    <w:rsid w:val="00E77943"/>
    <w:rsid w:val="00E80040"/>
    <w:rsid w:val="00E813E0"/>
    <w:rsid w:val="00E82DBD"/>
    <w:rsid w:val="00E83F43"/>
    <w:rsid w:val="00E87EC2"/>
    <w:rsid w:val="00E90E7B"/>
    <w:rsid w:val="00E92B80"/>
    <w:rsid w:val="00E95047"/>
    <w:rsid w:val="00E95CD8"/>
    <w:rsid w:val="00E960B4"/>
    <w:rsid w:val="00E96B76"/>
    <w:rsid w:val="00E96D06"/>
    <w:rsid w:val="00EA2EAC"/>
    <w:rsid w:val="00EA698B"/>
    <w:rsid w:val="00EB1AE4"/>
    <w:rsid w:val="00EB2511"/>
    <w:rsid w:val="00EB28F9"/>
    <w:rsid w:val="00EB3045"/>
    <w:rsid w:val="00EB323C"/>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436"/>
    <w:rsid w:val="00EE6DE6"/>
    <w:rsid w:val="00EF168B"/>
    <w:rsid w:val="00EF20B7"/>
    <w:rsid w:val="00EF27FF"/>
    <w:rsid w:val="00EF41EC"/>
    <w:rsid w:val="00EF6520"/>
    <w:rsid w:val="00EF6966"/>
    <w:rsid w:val="00EF6D9D"/>
    <w:rsid w:val="00EF7964"/>
    <w:rsid w:val="00F01CBF"/>
    <w:rsid w:val="00F03AAD"/>
    <w:rsid w:val="00F051F4"/>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6ED9"/>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203B"/>
    <w:rsid w:val="00FC417D"/>
    <w:rsid w:val="00FC4C2D"/>
    <w:rsid w:val="00FC668A"/>
    <w:rsid w:val="00FC6C9A"/>
    <w:rsid w:val="00FC77BA"/>
    <w:rsid w:val="00FD0133"/>
    <w:rsid w:val="00FD1571"/>
    <w:rsid w:val="00FD2F34"/>
    <w:rsid w:val="00FD379F"/>
    <w:rsid w:val="00FD556C"/>
    <w:rsid w:val="00FD56C3"/>
    <w:rsid w:val="00FD6F34"/>
    <w:rsid w:val="00FD7E90"/>
    <w:rsid w:val="00FE021E"/>
    <w:rsid w:val="00FE2ABD"/>
    <w:rsid w:val="00FE5A71"/>
    <w:rsid w:val="00FE6756"/>
    <w:rsid w:val="00FE6881"/>
    <w:rsid w:val="00FE729C"/>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uiPriority w:val="99"/>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https://www.pgg.pl/dostawcy/dokumenty-do-pobrania" TargetMode="External"/><Relationship Id="rId26" Type="http://schemas.openxmlformats.org/officeDocument/2006/relationships/hyperlink" Target="mailto:ksef.zal@pgg.pl" TargetMode="External"/><Relationship Id="rId3" Type="http://schemas.openxmlformats.org/officeDocument/2006/relationships/customXml" Target="../customXml/item3.xml"/><Relationship Id="rId21" Type="http://schemas.openxmlformats.org/officeDocument/2006/relationships/hyperlink" Target="https://pgg.pl/przetargi/informacje-i-dokumenty/dokumenty-procesu-zakupowego"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pgg.pl/przetargi/informacje-i-dokumenty/dokumenty-procesu-zakupowego" TargetMode="External"/><Relationship Id="rId25" Type="http://schemas.openxmlformats.org/officeDocument/2006/relationships/hyperlink" Target="https://sip.legalis.pl/document-view.seam?documentId=mfrxilrxgazdgmjrhazc44dboaxdcmjwgm2tgmjr" TargetMode="Externa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https://pgg.pl/przetargi/informacje-i-dokumenty/dokumenty-procesu-zakupoweg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eader" Target="header1.xml"/><Relationship Id="rId28" Type="http://schemas.openxmlformats.org/officeDocument/2006/relationships/hyperlink" Target="https://pgg.pl/przetargi/informacje-i-dokumenty/dokumenty-procesu-zakupowego" TargetMode="External"/><Relationship Id="rId10" Type="http://schemas.openxmlformats.org/officeDocument/2006/relationships/endnotes" Target="endnotes.xml"/><Relationship Id="rId19" Type="http://schemas.openxmlformats.org/officeDocument/2006/relationships/hyperlink" Target="https://pgg.pl/przetargi/informacje-i-dokumenty/dokumenty-procesu-zakupoweg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przetargi/informacje-i-dokumenty/dokumenty-procesu-zakupowego" TargetMode="External"/><Relationship Id="rId27" Type="http://schemas.openxmlformats.org/officeDocument/2006/relationships/hyperlink" Target="https://pgg.pl/storage/przetargi/informacje-i-dokumenty/polityka-antykorupcyjna-pgg-11.02.2025.pdf"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3.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4.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78</Pages>
  <Words>25943</Words>
  <Characters>155660</Characters>
  <Application>Microsoft Office Word</Application>
  <DocSecurity>0</DocSecurity>
  <Lines>1297</Lines>
  <Paragraphs>362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Agnieszka Obłój</cp:lastModifiedBy>
  <cp:revision>4</cp:revision>
  <cp:lastPrinted>2026-08-20T09:46:00Z</cp:lastPrinted>
  <dcterms:created xsi:type="dcterms:W3CDTF">2026-08-20T09:45:00Z</dcterms:created>
  <dcterms:modified xsi:type="dcterms:W3CDTF">2026-08-20T09:47:00Z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